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375D" w14:textId="45053F39" w:rsidR="004910D5" w:rsidRPr="004910D5" w:rsidRDefault="004910D5" w:rsidP="004910D5">
      <w:pPr>
        <w:ind w:left="2160"/>
        <w:rPr>
          <w:rFonts w:ascii="Arial" w:hAnsi="Arial" w:cs="Arial"/>
          <w:b/>
        </w:rPr>
      </w:pPr>
      <w:r>
        <w:t xml:space="preserve">        </w:t>
      </w:r>
      <w:r w:rsidR="00712E07">
        <w:t xml:space="preserve"> </w:t>
      </w:r>
      <w:r w:rsidR="00597395" w:rsidRPr="004910D5">
        <w:rPr>
          <w:rFonts w:ascii="Arial" w:hAnsi="Arial" w:cs="Arial"/>
          <w:b/>
        </w:rPr>
        <w:t>St Luke’s Primary Care Centre</w:t>
      </w:r>
    </w:p>
    <w:p w14:paraId="60F0E0FC" w14:textId="076DE061" w:rsidR="00597395" w:rsidRPr="004910D5" w:rsidRDefault="00B35F91" w:rsidP="00B35F91">
      <w:pPr>
        <w:jc w:val="center"/>
        <w:rPr>
          <w:rFonts w:ascii="Arial" w:hAnsi="Arial" w:cs="Arial"/>
          <w:b/>
        </w:rPr>
      </w:pPr>
      <w:r w:rsidRPr="004910D5">
        <w:rPr>
          <w:rFonts w:ascii="Arial" w:hAnsi="Arial" w:cs="Arial"/>
          <w:b/>
        </w:rPr>
        <w:t>Patient</w:t>
      </w:r>
      <w:r w:rsidR="00597395" w:rsidRPr="004910D5">
        <w:rPr>
          <w:rFonts w:ascii="Arial" w:hAnsi="Arial" w:cs="Arial"/>
          <w:b/>
        </w:rPr>
        <w:t xml:space="preserve"> Participation Group Minutes</w:t>
      </w:r>
    </w:p>
    <w:p w14:paraId="13F40B40" w14:textId="64DBC6C4" w:rsidR="00597395" w:rsidRDefault="00AA39E9" w:rsidP="00B35F91">
      <w:pPr>
        <w:jc w:val="center"/>
        <w:rPr>
          <w:rFonts w:ascii="Arial" w:hAnsi="Arial" w:cs="Arial"/>
          <w:b/>
        </w:rPr>
      </w:pPr>
      <w:r>
        <w:rPr>
          <w:rFonts w:ascii="Arial" w:hAnsi="Arial" w:cs="Arial"/>
          <w:b/>
        </w:rPr>
        <w:t>18</w:t>
      </w:r>
      <w:r w:rsidR="00CA338C">
        <w:rPr>
          <w:rFonts w:ascii="Arial" w:hAnsi="Arial" w:cs="Arial"/>
          <w:b/>
        </w:rPr>
        <w:t>30</w:t>
      </w:r>
      <w:r>
        <w:rPr>
          <w:rFonts w:ascii="Arial" w:hAnsi="Arial" w:cs="Arial"/>
          <w:b/>
        </w:rPr>
        <w:t xml:space="preserve">hrs </w:t>
      </w:r>
      <w:r w:rsidR="00082FED">
        <w:rPr>
          <w:rFonts w:ascii="Arial" w:hAnsi="Arial" w:cs="Arial"/>
          <w:b/>
        </w:rPr>
        <w:t>–</w:t>
      </w:r>
      <w:r>
        <w:rPr>
          <w:rFonts w:ascii="Arial" w:hAnsi="Arial" w:cs="Arial"/>
          <w:b/>
        </w:rPr>
        <w:t xml:space="preserve"> </w:t>
      </w:r>
      <w:r w:rsidR="007A404B">
        <w:rPr>
          <w:rFonts w:ascii="Arial" w:hAnsi="Arial" w:cs="Arial"/>
          <w:b/>
        </w:rPr>
        <w:t>1</w:t>
      </w:r>
      <w:r w:rsidR="006D5246">
        <w:rPr>
          <w:rFonts w:ascii="Arial" w:hAnsi="Arial" w:cs="Arial"/>
          <w:b/>
        </w:rPr>
        <w:t>2</w:t>
      </w:r>
      <w:r w:rsidR="009A4403">
        <w:rPr>
          <w:rFonts w:ascii="Arial" w:hAnsi="Arial" w:cs="Arial"/>
          <w:b/>
        </w:rPr>
        <w:t xml:space="preserve"> </w:t>
      </w:r>
      <w:r w:rsidR="006D5246">
        <w:rPr>
          <w:rFonts w:ascii="Arial" w:hAnsi="Arial" w:cs="Arial"/>
          <w:b/>
        </w:rPr>
        <w:t>February</w:t>
      </w:r>
      <w:r w:rsidR="00B47484">
        <w:rPr>
          <w:rFonts w:ascii="Arial" w:hAnsi="Arial" w:cs="Arial"/>
          <w:b/>
        </w:rPr>
        <w:t xml:space="preserve"> 201</w:t>
      </w:r>
      <w:r w:rsidR="009A4403">
        <w:rPr>
          <w:rFonts w:ascii="Arial" w:hAnsi="Arial" w:cs="Arial"/>
          <w:b/>
        </w:rPr>
        <w:t>9</w:t>
      </w:r>
    </w:p>
    <w:p w14:paraId="08B26316" w14:textId="77777777" w:rsidR="00B47484" w:rsidRPr="004910D5" w:rsidRDefault="00B47484" w:rsidP="00B35F91">
      <w:pPr>
        <w:jc w:val="center"/>
        <w:rPr>
          <w:rFonts w:ascii="Arial" w:hAnsi="Arial" w:cs="Arial"/>
          <w:b/>
        </w:rPr>
      </w:pPr>
    </w:p>
    <w:p w14:paraId="4F381C60" w14:textId="77777777" w:rsidR="00597395" w:rsidRPr="004910D5" w:rsidRDefault="00597395">
      <w:pPr>
        <w:rPr>
          <w:rFonts w:ascii="Arial" w:hAnsi="Arial" w:cs="Arial"/>
        </w:rPr>
      </w:pPr>
    </w:p>
    <w:p w14:paraId="73E2D8D6" w14:textId="7EF79143" w:rsidR="004910D5" w:rsidRPr="004910D5" w:rsidRDefault="00597395" w:rsidP="00CA5236">
      <w:pPr>
        <w:rPr>
          <w:rFonts w:ascii="Arial" w:hAnsi="Arial" w:cs="Arial"/>
        </w:rPr>
      </w:pPr>
      <w:r w:rsidRPr="004910D5">
        <w:rPr>
          <w:rFonts w:ascii="Arial" w:hAnsi="Arial" w:cs="Arial"/>
          <w:b/>
        </w:rPr>
        <w:t>Attendees:</w:t>
      </w:r>
      <w:r w:rsidRPr="004910D5">
        <w:rPr>
          <w:rFonts w:ascii="Arial" w:hAnsi="Arial" w:cs="Arial"/>
        </w:rPr>
        <w:t xml:space="preserve"> </w:t>
      </w:r>
      <w:r w:rsidRPr="004910D5">
        <w:rPr>
          <w:rFonts w:ascii="Arial" w:hAnsi="Arial" w:cs="Arial"/>
        </w:rPr>
        <w:tab/>
      </w:r>
      <w:r w:rsidR="004910D5">
        <w:rPr>
          <w:rFonts w:ascii="Arial" w:hAnsi="Arial" w:cs="Arial"/>
        </w:rPr>
        <w:t>Sue Hoyle</w:t>
      </w:r>
      <w:r w:rsidR="00CA5236">
        <w:rPr>
          <w:rFonts w:ascii="Arial" w:hAnsi="Arial" w:cs="Arial"/>
        </w:rPr>
        <w:t xml:space="preserve"> (Chair)</w:t>
      </w:r>
      <w:r w:rsidR="004910D5">
        <w:rPr>
          <w:rFonts w:ascii="Arial" w:hAnsi="Arial" w:cs="Arial"/>
        </w:rPr>
        <w:tab/>
      </w:r>
      <w:r w:rsidR="004910D5">
        <w:rPr>
          <w:rFonts w:ascii="Arial" w:hAnsi="Arial" w:cs="Arial"/>
        </w:rPr>
        <w:tab/>
      </w:r>
      <w:r w:rsidR="00CA5236">
        <w:rPr>
          <w:rFonts w:ascii="Arial" w:hAnsi="Arial" w:cs="Arial"/>
        </w:rPr>
        <w:t xml:space="preserve">           </w:t>
      </w:r>
      <w:r w:rsidR="004910D5">
        <w:rPr>
          <w:rFonts w:ascii="Arial" w:hAnsi="Arial" w:cs="Arial"/>
        </w:rPr>
        <w:tab/>
        <w:t>(SH)</w:t>
      </w:r>
    </w:p>
    <w:p w14:paraId="2FEFE5EC" w14:textId="78299AA9" w:rsidR="00082FED" w:rsidRDefault="00597395">
      <w:pPr>
        <w:rPr>
          <w:rFonts w:ascii="Arial" w:hAnsi="Arial" w:cs="Arial"/>
        </w:rPr>
      </w:pPr>
      <w:r w:rsidRPr="004910D5">
        <w:rPr>
          <w:rFonts w:ascii="Arial" w:hAnsi="Arial" w:cs="Arial"/>
        </w:rPr>
        <w:tab/>
      </w:r>
      <w:r w:rsidRPr="004910D5">
        <w:rPr>
          <w:rFonts w:ascii="Arial" w:hAnsi="Arial" w:cs="Arial"/>
        </w:rPr>
        <w:tab/>
      </w:r>
      <w:r w:rsidR="00082FED" w:rsidRPr="004910D5">
        <w:rPr>
          <w:rFonts w:ascii="Arial" w:hAnsi="Arial" w:cs="Arial"/>
        </w:rPr>
        <w:t>Bill Haylock</w:t>
      </w:r>
      <w:r w:rsidR="00082FED">
        <w:rPr>
          <w:rFonts w:ascii="Arial" w:hAnsi="Arial" w:cs="Arial"/>
        </w:rPr>
        <w:t xml:space="preserve"> (Dep Chair)</w:t>
      </w:r>
      <w:r w:rsidR="00082FED" w:rsidRPr="004910D5">
        <w:rPr>
          <w:rFonts w:ascii="Arial" w:hAnsi="Arial" w:cs="Arial"/>
        </w:rPr>
        <w:tab/>
      </w:r>
      <w:r w:rsidR="00082FED" w:rsidRPr="004910D5">
        <w:rPr>
          <w:rFonts w:ascii="Arial" w:hAnsi="Arial" w:cs="Arial"/>
        </w:rPr>
        <w:tab/>
      </w:r>
      <w:r w:rsidR="00082FED" w:rsidRPr="004910D5">
        <w:rPr>
          <w:rFonts w:ascii="Arial" w:hAnsi="Arial" w:cs="Arial"/>
        </w:rPr>
        <w:tab/>
        <w:t>(BH)</w:t>
      </w:r>
    </w:p>
    <w:p w14:paraId="2FDE0B1C" w14:textId="23B6DA83" w:rsidR="009A4403" w:rsidRDefault="00796190" w:rsidP="006D5246">
      <w:pPr>
        <w:ind w:left="720" w:firstLine="720"/>
        <w:rPr>
          <w:rFonts w:ascii="Arial" w:hAnsi="Arial" w:cs="Arial"/>
        </w:rPr>
      </w:pPr>
      <w:r w:rsidRPr="004910D5">
        <w:rPr>
          <w:rFonts w:ascii="Arial" w:hAnsi="Arial" w:cs="Arial"/>
        </w:rPr>
        <w:t xml:space="preserve">Paul Westley </w:t>
      </w:r>
      <w:r w:rsidR="004910D5">
        <w:rPr>
          <w:rFonts w:ascii="Arial" w:hAnsi="Arial" w:cs="Arial"/>
        </w:rPr>
        <w:t>(</w:t>
      </w:r>
      <w:r w:rsidR="00CA5236">
        <w:rPr>
          <w:rFonts w:ascii="Arial" w:hAnsi="Arial" w:cs="Arial"/>
        </w:rPr>
        <w:t>Secretary</w:t>
      </w:r>
      <w:r w:rsidR="004910D5">
        <w:rPr>
          <w:rFonts w:ascii="Arial" w:hAnsi="Arial" w:cs="Arial"/>
        </w:rPr>
        <w:t>)</w:t>
      </w:r>
      <w:r w:rsidRPr="004910D5">
        <w:rPr>
          <w:rFonts w:ascii="Arial" w:hAnsi="Arial" w:cs="Arial"/>
        </w:rPr>
        <w:tab/>
      </w:r>
      <w:r w:rsidRPr="004910D5">
        <w:rPr>
          <w:rFonts w:ascii="Arial" w:hAnsi="Arial" w:cs="Arial"/>
        </w:rPr>
        <w:tab/>
      </w:r>
      <w:r w:rsidRPr="004910D5">
        <w:rPr>
          <w:rFonts w:ascii="Arial" w:hAnsi="Arial" w:cs="Arial"/>
        </w:rPr>
        <w:tab/>
        <w:t>(PW)</w:t>
      </w:r>
      <w:r w:rsidR="00597395" w:rsidRPr="004910D5">
        <w:rPr>
          <w:rFonts w:ascii="Arial" w:hAnsi="Arial" w:cs="Arial"/>
        </w:rPr>
        <w:tab/>
      </w:r>
      <w:r w:rsidR="00597395" w:rsidRPr="004910D5">
        <w:rPr>
          <w:rFonts w:ascii="Arial" w:hAnsi="Arial" w:cs="Arial"/>
        </w:rPr>
        <w:tab/>
      </w:r>
      <w:r w:rsidR="00597395" w:rsidRPr="004910D5">
        <w:rPr>
          <w:rFonts w:ascii="Arial" w:hAnsi="Arial" w:cs="Arial"/>
        </w:rPr>
        <w:tab/>
      </w:r>
      <w:r w:rsidR="00597395" w:rsidRPr="004910D5">
        <w:rPr>
          <w:rFonts w:ascii="Arial" w:hAnsi="Arial" w:cs="Arial"/>
        </w:rPr>
        <w:tab/>
      </w:r>
      <w:r w:rsidR="00597395" w:rsidRPr="004910D5">
        <w:rPr>
          <w:rFonts w:ascii="Arial" w:hAnsi="Arial" w:cs="Arial"/>
        </w:rPr>
        <w:tab/>
      </w:r>
      <w:r w:rsidR="006D5246">
        <w:rPr>
          <w:rFonts w:ascii="Arial" w:hAnsi="Arial" w:cs="Arial"/>
        </w:rPr>
        <w:t>Dr Rogers</w:t>
      </w:r>
      <w:r w:rsidR="006D5246">
        <w:rPr>
          <w:rFonts w:ascii="Arial" w:hAnsi="Arial" w:cs="Arial"/>
        </w:rPr>
        <w:tab/>
      </w:r>
      <w:r w:rsidR="006D5246">
        <w:rPr>
          <w:rFonts w:ascii="Arial" w:hAnsi="Arial" w:cs="Arial"/>
        </w:rPr>
        <w:tab/>
      </w:r>
      <w:r w:rsidR="006D5246">
        <w:rPr>
          <w:rFonts w:ascii="Arial" w:hAnsi="Arial" w:cs="Arial"/>
        </w:rPr>
        <w:tab/>
      </w:r>
      <w:r w:rsidR="006D5246">
        <w:rPr>
          <w:rFonts w:ascii="Arial" w:hAnsi="Arial" w:cs="Arial"/>
        </w:rPr>
        <w:tab/>
      </w:r>
      <w:r w:rsidR="006D5246">
        <w:rPr>
          <w:rFonts w:ascii="Arial" w:hAnsi="Arial" w:cs="Arial"/>
        </w:rPr>
        <w:tab/>
        <w:t>(SR)</w:t>
      </w:r>
    </w:p>
    <w:p w14:paraId="1FFCA48D" w14:textId="7C48D674" w:rsidR="004C440F" w:rsidRDefault="004C440F" w:rsidP="004C440F">
      <w:pPr>
        <w:ind w:left="720" w:firstLine="720"/>
        <w:rPr>
          <w:rFonts w:ascii="Arial" w:hAnsi="Arial" w:cs="Arial"/>
        </w:rPr>
      </w:pPr>
      <w:r>
        <w:rPr>
          <w:rFonts w:ascii="Arial" w:hAnsi="Arial" w:cs="Arial"/>
        </w:rPr>
        <w:t>Alan Bottwood</w:t>
      </w:r>
      <w:r>
        <w:rPr>
          <w:rFonts w:ascii="Arial" w:hAnsi="Arial" w:cs="Arial"/>
        </w:rPr>
        <w:tab/>
      </w:r>
      <w:r>
        <w:rPr>
          <w:rFonts w:ascii="Arial" w:hAnsi="Arial" w:cs="Arial"/>
        </w:rPr>
        <w:tab/>
      </w:r>
      <w:r>
        <w:rPr>
          <w:rFonts w:ascii="Arial" w:hAnsi="Arial" w:cs="Arial"/>
        </w:rPr>
        <w:tab/>
      </w:r>
      <w:r>
        <w:rPr>
          <w:rFonts w:ascii="Arial" w:hAnsi="Arial" w:cs="Arial"/>
        </w:rPr>
        <w:tab/>
        <w:t>(AB)</w:t>
      </w:r>
    </w:p>
    <w:p w14:paraId="6EE3CA6C" w14:textId="2700B9A1" w:rsidR="00082FED" w:rsidRDefault="00082FED" w:rsidP="00796190">
      <w:pPr>
        <w:ind w:left="720" w:firstLine="720"/>
        <w:rPr>
          <w:rFonts w:ascii="Arial" w:hAnsi="Arial" w:cs="Arial"/>
        </w:rPr>
      </w:pPr>
      <w:r>
        <w:rPr>
          <w:rFonts w:ascii="Arial" w:hAnsi="Arial" w:cs="Arial"/>
        </w:rPr>
        <w:t>Moira Chapman</w:t>
      </w:r>
      <w:r>
        <w:rPr>
          <w:rFonts w:ascii="Arial" w:hAnsi="Arial" w:cs="Arial"/>
        </w:rPr>
        <w:tab/>
      </w:r>
      <w:r>
        <w:rPr>
          <w:rFonts w:ascii="Arial" w:hAnsi="Arial" w:cs="Arial"/>
        </w:rPr>
        <w:tab/>
      </w:r>
      <w:r>
        <w:rPr>
          <w:rFonts w:ascii="Arial" w:hAnsi="Arial" w:cs="Arial"/>
        </w:rPr>
        <w:tab/>
      </w:r>
      <w:r>
        <w:rPr>
          <w:rFonts w:ascii="Arial" w:hAnsi="Arial" w:cs="Arial"/>
        </w:rPr>
        <w:tab/>
        <w:t>(MC)</w:t>
      </w:r>
      <w:r>
        <w:rPr>
          <w:rFonts w:ascii="Arial" w:hAnsi="Arial" w:cs="Arial"/>
        </w:rPr>
        <w:tab/>
      </w:r>
      <w:r>
        <w:rPr>
          <w:rFonts w:ascii="Arial" w:hAnsi="Arial" w:cs="Arial"/>
        </w:rPr>
        <w:tab/>
      </w:r>
      <w:r>
        <w:rPr>
          <w:rFonts w:ascii="Arial" w:hAnsi="Arial" w:cs="Arial"/>
        </w:rPr>
        <w:tab/>
      </w:r>
    </w:p>
    <w:p w14:paraId="1FD677A0" w14:textId="2DE287DD" w:rsidR="00082FED" w:rsidRDefault="00082FED" w:rsidP="00796190">
      <w:pPr>
        <w:ind w:left="720" w:firstLine="720"/>
        <w:rPr>
          <w:rFonts w:ascii="Arial" w:hAnsi="Arial" w:cs="Arial"/>
        </w:rPr>
      </w:pPr>
      <w:r>
        <w:rPr>
          <w:rFonts w:ascii="Arial" w:hAnsi="Arial" w:cs="Arial"/>
        </w:rPr>
        <w:t>Jill Flanders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(JF)</w:t>
      </w:r>
    </w:p>
    <w:p w14:paraId="14900B4A" w14:textId="24BD455A" w:rsidR="00082FED" w:rsidRDefault="00082FED" w:rsidP="00796190">
      <w:pPr>
        <w:ind w:left="720" w:firstLine="720"/>
        <w:rPr>
          <w:rFonts w:ascii="Arial" w:hAnsi="Arial" w:cs="Arial"/>
        </w:rPr>
      </w:pPr>
      <w:r>
        <w:rPr>
          <w:rFonts w:ascii="Arial" w:hAnsi="Arial" w:cs="Arial"/>
        </w:rPr>
        <w:t>Pat Hull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w:t>
      </w:r>
    </w:p>
    <w:p w14:paraId="07642D8A" w14:textId="34CAB23E" w:rsidR="00082FED" w:rsidRDefault="00082FED" w:rsidP="00796190">
      <w:pPr>
        <w:ind w:left="720" w:firstLine="720"/>
        <w:rPr>
          <w:rFonts w:ascii="Arial" w:hAnsi="Arial" w:cs="Arial"/>
        </w:rPr>
      </w:pPr>
      <w:r>
        <w:rPr>
          <w:rFonts w:ascii="Arial" w:hAnsi="Arial" w:cs="Arial"/>
        </w:rPr>
        <w:t>Pauline Robinson</w:t>
      </w:r>
      <w:r>
        <w:rPr>
          <w:rFonts w:ascii="Arial" w:hAnsi="Arial" w:cs="Arial"/>
        </w:rPr>
        <w:tab/>
      </w:r>
      <w:r>
        <w:rPr>
          <w:rFonts w:ascii="Arial" w:hAnsi="Arial" w:cs="Arial"/>
        </w:rPr>
        <w:tab/>
      </w:r>
      <w:r>
        <w:rPr>
          <w:rFonts w:ascii="Arial" w:hAnsi="Arial" w:cs="Arial"/>
        </w:rPr>
        <w:tab/>
      </w:r>
      <w:r>
        <w:rPr>
          <w:rFonts w:ascii="Arial" w:hAnsi="Arial" w:cs="Arial"/>
        </w:rPr>
        <w:tab/>
        <w:t>(PR)</w:t>
      </w:r>
    </w:p>
    <w:p w14:paraId="1CB08D71" w14:textId="6C75082D" w:rsidR="009A4403" w:rsidRDefault="008D72C9" w:rsidP="00D10B5B">
      <w:pPr>
        <w:rPr>
          <w:rFonts w:ascii="Arial" w:hAnsi="Arial" w:cs="Arial"/>
        </w:rPr>
      </w:pPr>
      <w:r>
        <w:rPr>
          <w:rFonts w:ascii="Arial" w:hAnsi="Arial" w:cs="Arial"/>
        </w:rPr>
        <w:tab/>
      </w:r>
      <w:r>
        <w:rPr>
          <w:rFonts w:ascii="Arial" w:hAnsi="Arial" w:cs="Arial"/>
        </w:rPr>
        <w:tab/>
      </w:r>
      <w:r w:rsidR="009A4403">
        <w:rPr>
          <w:rFonts w:ascii="Arial" w:hAnsi="Arial" w:cs="Arial"/>
        </w:rPr>
        <w:t>Karen Rockell</w:t>
      </w:r>
      <w:r w:rsidR="009A4403">
        <w:rPr>
          <w:rFonts w:ascii="Arial" w:hAnsi="Arial" w:cs="Arial"/>
        </w:rPr>
        <w:tab/>
      </w:r>
      <w:r w:rsidR="009A4403">
        <w:rPr>
          <w:rFonts w:ascii="Arial" w:hAnsi="Arial" w:cs="Arial"/>
        </w:rPr>
        <w:tab/>
      </w:r>
      <w:r w:rsidR="009A4403">
        <w:rPr>
          <w:rFonts w:ascii="Arial" w:hAnsi="Arial" w:cs="Arial"/>
        </w:rPr>
        <w:tab/>
      </w:r>
      <w:r w:rsidR="009A4403">
        <w:rPr>
          <w:rFonts w:ascii="Arial" w:hAnsi="Arial" w:cs="Arial"/>
        </w:rPr>
        <w:tab/>
        <w:t>(KR)</w:t>
      </w:r>
    </w:p>
    <w:p w14:paraId="4AE14FED" w14:textId="5A10250D" w:rsidR="006D5246" w:rsidRDefault="006D5246" w:rsidP="009A4403">
      <w:pPr>
        <w:ind w:left="720" w:firstLine="720"/>
        <w:rPr>
          <w:rFonts w:ascii="Arial" w:hAnsi="Arial" w:cs="Arial"/>
        </w:rPr>
      </w:pPr>
      <w:r>
        <w:rPr>
          <w:rFonts w:ascii="Arial" w:hAnsi="Arial" w:cs="Arial"/>
        </w:rPr>
        <w:t>Clive Rockell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w:t>
      </w:r>
    </w:p>
    <w:p w14:paraId="6AA016C5" w14:textId="386A49ED" w:rsidR="006D5246" w:rsidRDefault="006D5246" w:rsidP="009A4403">
      <w:pPr>
        <w:ind w:left="720" w:firstLine="720"/>
        <w:rPr>
          <w:rFonts w:ascii="Arial" w:hAnsi="Arial" w:cs="Arial"/>
        </w:rPr>
      </w:pPr>
      <w:r>
        <w:rPr>
          <w:rFonts w:ascii="Arial" w:hAnsi="Arial" w:cs="Arial"/>
        </w:rPr>
        <w:t>Wendy Abel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w:t>
      </w:r>
    </w:p>
    <w:p w14:paraId="18B4017D" w14:textId="4BC76544" w:rsidR="000B011D" w:rsidRDefault="000B011D" w:rsidP="009A4403">
      <w:pPr>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D6CEF12" w14:textId="77777777" w:rsidR="002C5BE6" w:rsidRDefault="002C5BE6">
      <w:pPr>
        <w:rPr>
          <w:rFonts w:ascii="Arial" w:hAnsi="Arial" w:cs="Arial"/>
          <w:b/>
        </w:rPr>
      </w:pPr>
    </w:p>
    <w:p w14:paraId="7AAA9F5A" w14:textId="4C98F43C" w:rsidR="00597395" w:rsidRPr="009A4403" w:rsidRDefault="00597395">
      <w:pPr>
        <w:rPr>
          <w:rFonts w:ascii="Arial" w:hAnsi="Arial" w:cs="Arial"/>
        </w:rPr>
      </w:pPr>
      <w:r w:rsidRPr="009E4076">
        <w:rPr>
          <w:rFonts w:ascii="Arial" w:hAnsi="Arial" w:cs="Arial"/>
          <w:b/>
        </w:rPr>
        <w:t>Apologies:</w:t>
      </w:r>
      <w:r w:rsidR="007A404B">
        <w:rPr>
          <w:rFonts w:ascii="Arial" w:hAnsi="Arial" w:cs="Arial"/>
          <w:b/>
        </w:rPr>
        <w:t xml:space="preserve"> </w:t>
      </w:r>
      <w:r w:rsidR="006D5246" w:rsidRPr="006D5246">
        <w:rPr>
          <w:rFonts w:ascii="Arial" w:hAnsi="Arial" w:cs="Arial"/>
        </w:rPr>
        <w:t xml:space="preserve">Dr </w:t>
      </w:r>
      <w:proofErr w:type="spellStart"/>
      <w:r w:rsidR="006D5246" w:rsidRPr="006D5246">
        <w:rPr>
          <w:rFonts w:ascii="Arial" w:hAnsi="Arial" w:cs="Arial"/>
        </w:rPr>
        <w:t>Howesman</w:t>
      </w:r>
      <w:proofErr w:type="spellEnd"/>
      <w:r w:rsidR="006D5246">
        <w:rPr>
          <w:rFonts w:ascii="Arial" w:hAnsi="Arial" w:cs="Arial"/>
        </w:rPr>
        <w:t xml:space="preserve">, Dr Donnelly, </w:t>
      </w:r>
      <w:r w:rsidR="009A4403" w:rsidRPr="006D5246">
        <w:rPr>
          <w:rFonts w:ascii="Arial" w:hAnsi="Arial" w:cs="Arial"/>
        </w:rPr>
        <w:t>Dawn</w:t>
      </w:r>
      <w:r w:rsidR="009A4403" w:rsidRPr="009A4403">
        <w:rPr>
          <w:rFonts w:ascii="Arial" w:hAnsi="Arial" w:cs="Arial"/>
        </w:rPr>
        <w:t xml:space="preserve"> Johnson</w:t>
      </w:r>
      <w:r w:rsidR="00D10B5B">
        <w:rPr>
          <w:rFonts w:ascii="Arial" w:hAnsi="Arial" w:cs="Arial"/>
        </w:rPr>
        <w:t xml:space="preserve">, </w:t>
      </w:r>
      <w:proofErr w:type="spellStart"/>
      <w:r w:rsidR="00D10B5B">
        <w:rPr>
          <w:rFonts w:ascii="Arial" w:hAnsi="Arial" w:cs="Arial"/>
        </w:rPr>
        <w:t>Ewa</w:t>
      </w:r>
      <w:proofErr w:type="spellEnd"/>
      <w:r w:rsidR="00D10B5B">
        <w:rPr>
          <w:rFonts w:ascii="Arial" w:hAnsi="Arial" w:cs="Arial"/>
        </w:rPr>
        <w:t xml:space="preserve"> </w:t>
      </w:r>
      <w:proofErr w:type="spellStart"/>
      <w:r w:rsidR="00D10B5B">
        <w:rPr>
          <w:rFonts w:ascii="Arial" w:hAnsi="Arial" w:cs="Arial"/>
        </w:rPr>
        <w:t>Siwecka</w:t>
      </w:r>
      <w:proofErr w:type="spellEnd"/>
      <w:r w:rsidR="009A4879">
        <w:rPr>
          <w:rFonts w:ascii="Arial" w:hAnsi="Arial" w:cs="Arial"/>
        </w:rPr>
        <w:t>, Robert Henry</w:t>
      </w:r>
      <w:r w:rsidR="00D10B5B">
        <w:rPr>
          <w:rFonts w:ascii="Arial" w:hAnsi="Arial" w:cs="Arial"/>
        </w:rPr>
        <w:t xml:space="preserve"> </w:t>
      </w:r>
      <w:r w:rsidR="006D5246">
        <w:rPr>
          <w:rFonts w:ascii="Arial" w:hAnsi="Arial" w:cs="Arial"/>
        </w:rPr>
        <w:t>and</w:t>
      </w:r>
      <w:r w:rsidR="009A4403" w:rsidRPr="009A4403">
        <w:rPr>
          <w:rFonts w:ascii="Arial" w:hAnsi="Arial" w:cs="Arial"/>
        </w:rPr>
        <w:t xml:space="preserve"> </w:t>
      </w:r>
      <w:r w:rsidR="006D5246">
        <w:rPr>
          <w:rFonts w:ascii="Arial" w:hAnsi="Arial" w:cs="Arial"/>
        </w:rPr>
        <w:t>Mike Pepper</w:t>
      </w:r>
      <w:r w:rsidR="009A4403" w:rsidRPr="009A4403">
        <w:rPr>
          <w:rFonts w:ascii="Arial" w:hAnsi="Arial" w:cs="Arial"/>
        </w:rPr>
        <w:t>.</w:t>
      </w:r>
    </w:p>
    <w:p w14:paraId="4C93A223" w14:textId="56C0025D" w:rsidR="004C440F" w:rsidRPr="009A4403" w:rsidRDefault="004C440F">
      <w:pPr>
        <w:rPr>
          <w:rFonts w:ascii="Arial" w:hAnsi="Arial" w:cs="Arial"/>
        </w:rPr>
      </w:pPr>
    </w:p>
    <w:p w14:paraId="7EB030AF" w14:textId="656B0F74" w:rsidR="00597395" w:rsidRPr="004910D5" w:rsidRDefault="008D08A0">
      <w:pPr>
        <w:rPr>
          <w:rFonts w:ascii="Arial" w:hAnsi="Arial" w:cs="Arial"/>
        </w:rPr>
      </w:pPr>
      <w:r>
        <w:rPr>
          <w:rFonts w:ascii="Arial" w:hAnsi="Arial" w:cs="Arial"/>
        </w:rPr>
        <w:tab/>
      </w:r>
      <w:r w:rsidR="00796190" w:rsidRPr="004910D5">
        <w:rPr>
          <w:rFonts w:ascii="Arial" w:hAnsi="Arial" w:cs="Arial"/>
        </w:rPr>
        <w:tab/>
      </w:r>
    </w:p>
    <w:p w14:paraId="373FF5B9" w14:textId="5158BB95" w:rsidR="000B011D" w:rsidRDefault="000B011D" w:rsidP="00712E07">
      <w:pPr>
        <w:pStyle w:val="ListParagraph"/>
        <w:numPr>
          <w:ilvl w:val="0"/>
          <w:numId w:val="1"/>
        </w:numPr>
        <w:rPr>
          <w:rFonts w:ascii="Arial" w:hAnsi="Arial" w:cs="Arial"/>
          <w:b/>
        </w:rPr>
      </w:pPr>
      <w:r>
        <w:rPr>
          <w:rFonts w:ascii="Arial" w:hAnsi="Arial" w:cs="Arial"/>
          <w:b/>
        </w:rPr>
        <w:t>Welcome and apologies</w:t>
      </w:r>
      <w:r>
        <w:rPr>
          <w:rFonts w:ascii="Arial" w:hAnsi="Arial" w:cs="Arial"/>
          <w:b/>
        </w:rPr>
        <w:br/>
      </w:r>
    </w:p>
    <w:p w14:paraId="052AC61C" w14:textId="77777777" w:rsidR="00D10B5B" w:rsidRPr="00D10B5B" w:rsidRDefault="003D5C8F" w:rsidP="00712E07">
      <w:pPr>
        <w:pStyle w:val="ListParagraph"/>
        <w:numPr>
          <w:ilvl w:val="0"/>
          <w:numId w:val="1"/>
        </w:numPr>
        <w:rPr>
          <w:rFonts w:ascii="Arial" w:hAnsi="Arial" w:cs="Arial"/>
          <w:b/>
        </w:rPr>
      </w:pPr>
      <w:r>
        <w:rPr>
          <w:rFonts w:ascii="Arial" w:hAnsi="Arial" w:cs="Arial"/>
          <w:b/>
        </w:rPr>
        <w:t>Minutes of last meeting (</w:t>
      </w:r>
      <w:r w:rsidR="006D5246">
        <w:rPr>
          <w:rFonts w:ascii="Arial" w:hAnsi="Arial" w:cs="Arial"/>
          <w:b/>
        </w:rPr>
        <w:t>15 Jan 2019</w:t>
      </w:r>
      <w:r>
        <w:rPr>
          <w:rFonts w:ascii="Arial" w:hAnsi="Arial" w:cs="Arial"/>
          <w:b/>
        </w:rPr>
        <w:t>)</w:t>
      </w:r>
      <w:r w:rsidR="00712E07">
        <w:rPr>
          <w:rFonts w:ascii="Arial" w:hAnsi="Arial" w:cs="Arial"/>
          <w:b/>
        </w:rPr>
        <w:t xml:space="preserve"> </w:t>
      </w:r>
      <w:r w:rsidR="00D10B5B">
        <w:rPr>
          <w:rFonts w:ascii="Arial" w:hAnsi="Arial" w:cs="Arial"/>
        </w:rPr>
        <w:t>–</w:t>
      </w:r>
      <w:r w:rsidR="00712E07">
        <w:rPr>
          <w:rFonts w:ascii="Arial" w:hAnsi="Arial" w:cs="Arial"/>
          <w:b/>
        </w:rPr>
        <w:t xml:space="preserve"> </w:t>
      </w:r>
      <w:r w:rsidRPr="00712E07">
        <w:rPr>
          <w:rFonts w:ascii="Arial" w:hAnsi="Arial" w:cs="Arial"/>
        </w:rPr>
        <w:t>Agreed</w:t>
      </w:r>
      <w:r w:rsidR="00D10B5B">
        <w:rPr>
          <w:rFonts w:ascii="Arial" w:hAnsi="Arial" w:cs="Arial"/>
        </w:rPr>
        <w:br/>
      </w:r>
    </w:p>
    <w:p w14:paraId="3F3D964F" w14:textId="77777777" w:rsidR="00D10B5B" w:rsidRPr="00D10B5B" w:rsidRDefault="00D10B5B" w:rsidP="00D10B5B">
      <w:pPr>
        <w:pStyle w:val="ListParagraph"/>
        <w:numPr>
          <w:ilvl w:val="1"/>
          <w:numId w:val="1"/>
        </w:numPr>
        <w:rPr>
          <w:rFonts w:ascii="Arial" w:hAnsi="Arial" w:cs="Arial"/>
          <w:b/>
        </w:rPr>
      </w:pPr>
      <w:r>
        <w:rPr>
          <w:rFonts w:ascii="Arial" w:hAnsi="Arial" w:cs="Arial"/>
          <w:b/>
        </w:rPr>
        <w:t xml:space="preserve">Volunteer Governance – </w:t>
      </w:r>
      <w:r w:rsidRPr="00D10B5B">
        <w:rPr>
          <w:rFonts w:ascii="Arial" w:hAnsi="Arial" w:cs="Arial"/>
        </w:rPr>
        <w:t xml:space="preserve">Nothing more to be done </w:t>
      </w:r>
      <w:r>
        <w:rPr>
          <w:rFonts w:ascii="Arial" w:hAnsi="Arial" w:cs="Arial"/>
        </w:rPr>
        <w:t>–</w:t>
      </w:r>
      <w:r w:rsidRPr="00D10B5B">
        <w:rPr>
          <w:rFonts w:ascii="Arial" w:hAnsi="Arial" w:cs="Arial"/>
        </w:rPr>
        <w:t xml:space="preserve"> Green</w:t>
      </w:r>
      <w:r>
        <w:rPr>
          <w:rFonts w:ascii="Arial" w:hAnsi="Arial" w:cs="Arial"/>
        </w:rPr>
        <w:br/>
      </w:r>
    </w:p>
    <w:p w14:paraId="0B1E3DD5" w14:textId="77777777" w:rsidR="00D10B5B" w:rsidRPr="00D10B5B" w:rsidRDefault="00D10B5B" w:rsidP="00D10B5B">
      <w:pPr>
        <w:pStyle w:val="ListParagraph"/>
        <w:numPr>
          <w:ilvl w:val="1"/>
          <w:numId w:val="1"/>
        </w:numPr>
        <w:rPr>
          <w:rFonts w:ascii="Arial" w:hAnsi="Arial" w:cs="Arial"/>
          <w:b/>
        </w:rPr>
      </w:pPr>
      <w:r>
        <w:rPr>
          <w:rFonts w:ascii="Arial" w:hAnsi="Arial" w:cs="Arial"/>
          <w:b/>
        </w:rPr>
        <w:t>Coffee Morning –</w:t>
      </w:r>
      <w:r>
        <w:rPr>
          <w:rFonts w:ascii="Arial" w:hAnsi="Arial" w:cs="Arial"/>
        </w:rPr>
        <w:t xml:space="preserve"> first one last week attended by SH and BH.  Good </w:t>
      </w:r>
    </w:p>
    <w:p w14:paraId="628EF128" w14:textId="72F05D45" w:rsidR="00D10B5B" w:rsidRDefault="00D10B5B" w:rsidP="00D10B5B">
      <w:pPr>
        <w:pStyle w:val="ListParagraph"/>
        <w:ind w:left="851" w:firstLine="589"/>
        <w:rPr>
          <w:rFonts w:ascii="Arial" w:hAnsi="Arial" w:cs="Arial"/>
        </w:rPr>
      </w:pPr>
      <w:r>
        <w:rPr>
          <w:rFonts w:ascii="Arial" w:hAnsi="Arial" w:cs="Arial"/>
        </w:rPr>
        <w:t>Start and AB to attend this week’s - Green</w:t>
      </w:r>
      <w:r>
        <w:rPr>
          <w:rFonts w:ascii="Arial" w:hAnsi="Arial" w:cs="Arial"/>
        </w:rPr>
        <w:br/>
      </w:r>
    </w:p>
    <w:p w14:paraId="5FA71559" w14:textId="77777777" w:rsidR="00D10B5B" w:rsidRDefault="00D10B5B" w:rsidP="00D10B5B">
      <w:pPr>
        <w:pStyle w:val="ListParagraph"/>
        <w:ind w:left="851"/>
        <w:rPr>
          <w:rFonts w:ascii="Arial" w:hAnsi="Arial" w:cs="Arial"/>
        </w:rPr>
      </w:pPr>
      <w:r>
        <w:rPr>
          <w:rFonts w:ascii="Arial" w:hAnsi="Arial" w:cs="Arial"/>
        </w:rPr>
        <w:t>2.3</w:t>
      </w:r>
      <w:r>
        <w:rPr>
          <w:rFonts w:ascii="Arial" w:hAnsi="Arial" w:cs="Arial"/>
        </w:rPr>
        <w:tab/>
      </w:r>
      <w:r w:rsidRPr="00E931DD">
        <w:rPr>
          <w:rFonts w:ascii="Arial" w:hAnsi="Arial" w:cs="Arial"/>
          <w:b/>
        </w:rPr>
        <w:t>Book Club</w:t>
      </w:r>
      <w:r>
        <w:rPr>
          <w:rFonts w:ascii="Arial" w:hAnsi="Arial" w:cs="Arial"/>
        </w:rPr>
        <w:t xml:space="preserve"> – first one was a success – Green</w:t>
      </w:r>
      <w:r>
        <w:rPr>
          <w:rFonts w:ascii="Arial" w:hAnsi="Arial" w:cs="Arial"/>
        </w:rPr>
        <w:br/>
      </w:r>
    </w:p>
    <w:p w14:paraId="63A7E408" w14:textId="77777777" w:rsidR="00D10B5B" w:rsidRDefault="00D10B5B" w:rsidP="00D10B5B">
      <w:pPr>
        <w:pStyle w:val="ListParagraph"/>
        <w:ind w:left="851"/>
        <w:rPr>
          <w:rFonts w:ascii="Arial" w:hAnsi="Arial" w:cs="Arial"/>
        </w:rPr>
      </w:pPr>
      <w:r>
        <w:rPr>
          <w:rFonts w:ascii="Arial" w:hAnsi="Arial" w:cs="Arial"/>
        </w:rPr>
        <w:t>2.4</w:t>
      </w:r>
      <w:r>
        <w:rPr>
          <w:rFonts w:ascii="Arial" w:hAnsi="Arial" w:cs="Arial"/>
        </w:rPr>
        <w:tab/>
      </w:r>
      <w:r w:rsidRPr="00E931DD">
        <w:rPr>
          <w:rFonts w:ascii="Arial" w:hAnsi="Arial" w:cs="Arial"/>
          <w:b/>
        </w:rPr>
        <w:t>NAB resources and signage</w:t>
      </w:r>
      <w:r>
        <w:rPr>
          <w:rFonts w:ascii="Arial" w:hAnsi="Arial" w:cs="Arial"/>
        </w:rPr>
        <w:t xml:space="preserve"> etc in hand – Amber</w:t>
      </w:r>
      <w:r>
        <w:rPr>
          <w:rFonts w:ascii="Arial" w:hAnsi="Arial" w:cs="Arial"/>
        </w:rPr>
        <w:br/>
      </w:r>
    </w:p>
    <w:p w14:paraId="6740FC78" w14:textId="77777777" w:rsidR="00D10B5B" w:rsidRDefault="00D10B5B" w:rsidP="00D10B5B">
      <w:pPr>
        <w:pStyle w:val="ListParagraph"/>
        <w:ind w:left="851"/>
        <w:rPr>
          <w:rFonts w:ascii="Arial" w:hAnsi="Arial" w:cs="Arial"/>
        </w:rPr>
      </w:pPr>
      <w:r>
        <w:rPr>
          <w:rFonts w:ascii="Arial" w:hAnsi="Arial" w:cs="Arial"/>
        </w:rPr>
        <w:t>2.5</w:t>
      </w:r>
      <w:r>
        <w:rPr>
          <w:rFonts w:ascii="Arial" w:hAnsi="Arial" w:cs="Arial"/>
        </w:rPr>
        <w:tab/>
      </w:r>
      <w:r w:rsidRPr="00E931DD">
        <w:rPr>
          <w:rFonts w:ascii="Arial" w:hAnsi="Arial" w:cs="Arial"/>
          <w:b/>
        </w:rPr>
        <w:t>PPG Banner</w:t>
      </w:r>
      <w:r>
        <w:rPr>
          <w:rFonts w:ascii="Arial" w:hAnsi="Arial" w:cs="Arial"/>
        </w:rPr>
        <w:t xml:space="preserve"> – produced by BH.  All agreed it is excellent and another </w:t>
      </w:r>
    </w:p>
    <w:p w14:paraId="40147AC0" w14:textId="77777777" w:rsidR="00D10B5B" w:rsidRDefault="00D10B5B" w:rsidP="00D10B5B">
      <w:pPr>
        <w:pStyle w:val="ListParagraph"/>
        <w:ind w:left="851" w:firstLine="589"/>
        <w:rPr>
          <w:rFonts w:ascii="Arial" w:hAnsi="Arial" w:cs="Arial"/>
        </w:rPr>
      </w:pPr>
      <w:r>
        <w:rPr>
          <w:rFonts w:ascii="Arial" w:hAnsi="Arial" w:cs="Arial"/>
        </w:rPr>
        <w:t>kept at DPC – Green</w:t>
      </w:r>
      <w:r>
        <w:rPr>
          <w:rFonts w:ascii="Arial" w:hAnsi="Arial" w:cs="Arial"/>
        </w:rPr>
        <w:br/>
      </w:r>
    </w:p>
    <w:p w14:paraId="37206731" w14:textId="2DC66EB7" w:rsidR="00D10B5B" w:rsidRDefault="00D10B5B" w:rsidP="00D10B5B">
      <w:pPr>
        <w:pStyle w:val="ListParagraph"/>
        <w:ind w:left="851"/>
        <w:rPr>
          <w:rFonts w:ascii="Arial" w:hAnsi="Arial" w:cs="Arial"/>
        </w:rPr>
      </w:pPr>
      <w:r>
        <w:rPr>
          <w:rFonts w:ascii="Arial" w:hAnsi="Arial" w:cs="Arial"/>
        </w:rPr>
        <w:t>2.6</w:t>
      </w:r>
      <w:r>
        <w:rPr>
          <w:rFonts w:ascii="Arial" w:hAnsi="Arial" w:cs="Arial"/>
        </w:rPr>
        <w:tab/>
      </w:r>
      <w:r w:rsidRPr="00E931DD">
        <w:rPr>
          <w:rFonts w:ascii="Arial" w:hAnsi="Arial" w:cs="Arial"/>
          <w:b/>
        </w:rPr>
        <w:t>Surgery Nav Map</w:t>
      </w:r>
      <w:r>
        <w:rPr>
          <w:rFonts w:ascii="Arial" w:hAnsi="Arial" w:cs="Arial"/>
        </w:rPr>
        <w:t xml:space="preserve"> – still Amber.  (Re</w:t>
      </w:r>
      <w:r w:rsidR="00E931DD">
        <w:rPr>
          <w:rFonts w:ascii="Arial" w:hAnsi="Arial" w:cs="Arial"/>
        </w:rPr>
        <w:t>-</w:t>
      </w:r>
      <w:r>
        <w:rPr>
          <w:rFonts w:ascii="Arial" w:hAnsi="Arial" w:cs="Arial"/>
        </w:rPr>
        <w:t>dated to April 19)</w:t>
      </w:r>
      <w:r>
        <w:rPr>
          <w:rFonts w:ascii="Arial" w:hAnsi="Arial" w:cs="Arial"/>
        </w:rPr>
        <w:br/>
      </w:r>
    </w:p>
    <w:p w14:paraId="11C08497" w14:textId="77777777" w:rsidR="00D10B5B" w:rsidRDefault="00D10B5B" w:rsidP="00D10B5B">
      <w:pPr>
        <w:pStyle w:val="ListParagraph"/>
        <w:ind w:left="851"/>
        <w:rPr>
          <w:rFonts w:ascii="Arial" w:hAnsi="Arial" w:cs="Arial"/>
        </w:rPr>
      </w:pPr>
      <w:r>
        <w:rPr>
          <w:rFonts w:ascii="Arial" w:hAnsi="Arial" w:cs="Arial"/>
        </w:rPr>
        <w:t>2.7</w:t>
      </w:r>
      <w:r>
        <w:rPr>
          <w:rFonts w:ascii="Arial" w:hAnsi="Arial" w:cs="Arial"/>
        </w:rPr>
        <w:tab/>
      </w:r>
      <w:r w:rsidRPr="00E931DD">
        <w:rPr>
          <w:rFonts w:ascii="Arial" w:hAnsi="Arial" w:cs="Arial"/>
          <w:b/>
        </w:rPr>
        <w:t>Trilogy referrals</w:t>
      </w:r>
      <w:r>
        <w:rPr>
          <w:rFonts w:ascii="Arial" w:hAnsi="Arial" w:cs="Arial"/>
        </w:rPr>
        <w:t xml:space="preserve"> – SR has used it and wants to speak with partners </w:t>
      </w:r>
    </w:p>
    <w:p w14:paraId="6CE93A22" w14:textId="77777777" w:rsidR="00E931DD" w:rsidRDefault="00D10B5B" w:rsidP="00D10B5B">
      <w:pPr>
        <w:pStyle w:val="ListParagraph"/>
        <w:ind w:left="851" w:firstLine="589"/>
        <w:rPr>
          <w:rFonts w:ascii="Arial" w:hAnsi="Arial" w:cs="Arial"/>
        </w:rPr>
      </w:pPr>
      <w:r>
        <w:rPr>
          <w:rFonts w:ascii="Arial" w:hAnsi="Arial" w:cs="Arial"/>
        </w:rPr>
        <w:t xml:space="preserve">about implementation </w:t>
      </w:r>
      <w:r w:rsidR="00E931DD">
        <w:rPr>
          <w:rFonts w:ascii="Arial" w:hAnsi="Arial" w:cs="Arial"/>
        </w:rPr>
        <w:t>–</w:t>
      </w:r>
      <w:r>
        <w:rPr>
          <w:rFonts w:ascii="Arial" w:hAnsi="Arial" w:cs="Arial"/>
        </w:rPr>
        <w:t xml:space="preserve"> Amber</w:t>
      </w:r>
      <w:r w:rsidR="00E931DD">
        <w:rPr>
          <w:rFonts w:ascii="Arial" w:hAnsi="Arial" w:cs="Arial"/>
        </w:rPr>
        <w:br/>
      </w:r>
    </w:p>
    <w:p w14:paraId="070A0592" w14:textId="33D7EFFE" w:rsidR="00E931DD" w:rsidRDefault="00E931DD" w:rsidP="00E931DD">
      <w:pPr>
        <w:pStyle w:val="ListParagraph"/>
        <w:ind w:left="1439" w:hanging="588"/>
        <w:rPr>
          <w:rFonts w:ascii="Arial" w:hAnsi="Arial" w:cs="Arial"/>
        </w:rPr>
      </w:pPr>
      <w:r>
        <w:rPr>
          <w:rFonts w:ascii="Arial" w:hAnsi="Arial" w:cs="Arial"/>
        </w:rPr>
        <w:t xml:space="preserve">2.8 </w:t>
      </w:r>
      <w:r>
        <w:rPr>
          <w:rFonts w:ascii="Arial" w:hAnsi="Arial" w:cs="Arial"/>
        </w:rPr>
        <w:tab/>
      </w:r>
      <w:r w:rsidRPr="00E931DD">
        <w:rPr>
          <w:rFonts w:ascii="Arial" w:hAnsi="Arial" w:cs="Arial"/>
          <w:b/>
        </w:rPr>
        <w:t>PPG members to surgery</w:t>
      </w:r>
      <w:r>
        <w:rPr>
          <w:rFonts w:ascii="Arial" w:hAnsi="Arial" w:cs="Arial"/>
        </w:rPr>
        <w:t xml:space="preserve"> – Agreed a good idea to recruit and promote. WIFI is surgery not available at this time for NHS Choices.  SR to speak to partners – Amber</w:t>
      </w:r>
      <w:r>
        <w:rPr>
          <w:rFonts w:ascii="Arial" w:hAnsi="Arial" w:cs="Arial"/>
        </w:rPr>
        <w:br/>
      </w:r>
    </w:p>
    <w:p w14:paraId="46FB3709" w14:textId="2E7B26D8" w:rsidR="00E931DD" w:rsidRDefault="00E931DD" w:rsidP="00E931DD">
      <w:pPr>
        <w:pStyle w:val="ListParagraph"/>
        <w:ind w:left="851" w:firstLine="589"/>
        <w:rPr>
          <w:rFonts w:ascii="Arial" w:hAnsi="Arial" w:cs="Arial"/>
        </w:rPr>
      </w:pPr>
    </w:p>
    <w:p w14:paraId="458DE663" w14:textId="77777777" w:rsidR="00E931DD" w:rsidRDefault="00E931DD" w:rsidP="00E931DD">
      <w:pPr>
        <w:pStyle w:val="ListParagraph"/>
        <w:ind w:left="851" w:firstLine="589"/>
        <w:rPr>
          <w:rFonts w:ascii="Arial" w:hAnsi="Arial" w:cs="Arial"/>
        </w:rPr>
      </w:pPr>
    </w:p>
    <w:p w14:paraId="02D606CD" w14:textId="2D8D539A" w:rsidR="00E931DD" w:rsidRDefault="00E931DD" w:rsidP="00E931DD">
      <w:pPr>
        <w:pStyle w:val="ListParagraph"/>
        <w:ind w:left="1439" w:hanging="588"/>
        <w:rPr>
          <w:rFonts w:ascii="Arial" w:hAnsi="Arial" w:cs="Arial"/>
        </w:rPr>
      </w:pPr>
      <w:r>
        <w:rPr>
          <w:rFonts w:ascii="Arial" w:hAnsi="Arial" w:cs="Arial"/>
        </w:rPr>
        <w:lastRenderedPageBreak/>
        <w:t>2.9.</w:t>
      </w:r>
      <w:r>
        <w:rPr>
          <w:rFonts w:ascii="Arial" w:hAnsi="Arial" w:cs="Arial"/>
        </w:rPr>
        <w:tab/>
      </w:r>
      <w:r w:rsidRPr="00E931DD">
        <w:rPr>
          <w:rFonts w:ascii="Arial" w:hAnsi="Arial" w:cs="Arial"/>
          <w:b/>
        </w:rPr>
        <w:t>8am appts at same opening time issue</w:t>
      </w:r>
      <w:r>
        <w:rPr>
          <w:rFonts w:ascii="Arial" w:hAnsi="Arial" w:cs="Arial"/>
        </w:rPr>
        <w:t xml:space="preserve"> – SR to take to partners having spoken to staff – Amber</w:t>
      </w:r>
      <w:r>
        <w:rPr>
          <w:rFonts w:ascii="Arial" w:hAnsi="Arial" w:cs="Arial"/>
        </w:rPr>
        <w:br/>
      </w:r>
    </w:p>
    <w:p w14:paraId="1639E9D9" w14:textId="0417A321" w:rsidR="00E931DD" w:rsidRDefault="00E931DD" w:rsidP="00E931DD">
      <w:pPr>
        <w:pStyle w:val="ListParagraph"/>
        <w:ind w:left="1439" w:hanging="588"/>
        <w:rPr>
          <w:rFonts w:ascii="Arial" w:hAnsi="Arial" w:cs="Arial"/>
        </w:rPr>
      </w:pPr>
      <w:r>
        <w:rPr>
          <w:rFonts w:ascii="Arial" w:hAnsi="Arial" w:cs="Arial"/>
        </w:rPr>
        <w:t>2.10</w:t>
      </w:r>
      <w:r>
        <w:rPr>
          <w:rFonts w:ascii="Arial" w:hAnsi="Arial" w:cs="Arial"/>
        </w:rPr>
        <w:tab/>
      </w:r>
      <w:r w:rsidRPr="00E931DD">
        <w:rPr>
          <w:rFonts w:ascii="Arial" w:hAnsi="Arial" w:cs="Arial"/>
          <w:b/>
        </w:rPr>
        <w:t>Receptionists and Health checks</w:t>
      </w:r>
      <w:r>
        <w:rPr>
          <w:rFonts w:ascii="Arial" w:hAnsi="Arial" w:cs="Arial"/>
        </w:rPr>
        <w:t xml:space="preserve"> – SR explained that NHS scheme health checks are for 45-60 years olds and by invitation only.  There is no such thing as a general health check by a nurse as they are not trained to assess all aspects of a patient’s health, so a GP is best so nothing is missed.  BH said he had a leaflet that says 40-74?  SR said that maybe that is the case – Green</w:t>
      </w:r>
      <w:r>
        <w:rPr>
          <w:rFonts w:ascii="Arial" w:hAnsi="Arial" w:cs="Arial"/>
        </w:rPr>
        <w:br/>
      </w:r>
    </w:p>
    <w:p w14:paraId="19D9EEC0" w14:textId="77777777" w:rsidR="00E931DD" w:rsidRDefault="00E931DD" w:rsidP="00E931DD">
      <w:pPr>
        <w:pStyle w:val="ListParagraph"/>
        <w:ind w:left="1439" w:hanging="588"/>
        <w:rPr>
          <w:rFonts w:ascii="Arial" w:hAnsi="Arial" w:cs="Arial"/>
        </w:rPr>
      </w:pPr>
    </w:p>
    <w:p w14:paraId="7514E711" w14:textId="77777777" w:rsidR="000B011D" w:rsidRDefault="000B011D" w:rsidP="001165C3">
      <w:pPr>
        <w:pStyle w:val="ListParagraph"/>
        <w:numPr>
          <w:ilvl w:val="0"/>
          <w:numId w:val="1"/>
        </w:numPr>
        <w:rPr>
          <w:rFonts w:ascii="Arial" w:hAnsi="Arial" w:cs="Arial"/>
          <w:b/>
        </w:rPr>
      </w:pPr>
      <w:r>
        <w:rPr>
          <w:rFonts w:ascii="Arial" w:hAnsi="Arial" w:cs="Arial"/>
          <w:b/>
        </w:rPr>
        <w:t xml:space="preserve">Innovative Recruitment Accolade for St Luke’s </w:t>
      </w:r>
      <w:r>
        <w:rPr>
          <w:rFonts w:ascii="Arial" w:hAnsi="Arial" w:cs="Arial"/>
          <w:b/>
        </w:rPr>
        <w:br/>
      </w:r>
    </w:p>
    <w:p w14:paraId="3377788D" w14:textId="6814E164" w:rsidR="000B011D" w:rsidRPr="001A582D" w:rsidRDefault="00D10B5B" w:rsidP="00E931DD">
      <w:pPr>
        <w:pStyle w:val="ListParagraph"/>
        <w:numPr>
          <w:ilvl w:val="1"/>
          <w:numId w:val="1"/>
        </w:numPr>
        <w:rPr>
          <w:rFonts w:ascii="Arial" w:hAnsi="Arial" w:cs="Arial"/>
        </w:rPr>
      </w:pPr>
      <w:r w:rsidRPr="001A582D">
        <w:rPr>
          <w:rFonts w:ascii="Arial" w:hAnsi="Arial" w:cs="Arial"/>
        </w:rPr>
        <w:t xml:space="preserve">Dr Donnelly/Dr </w:t>
      </w:r>
      <w:proofErr w:type="spellStart"/>
      <w:r w:rsidRPr="001A582D">
        <w:rPr>
          <w:rFonts w:ascii="Arial" w:hAnsi="Arial" w:cs="Arial"/>
        </w:rPr>
        <w:t>Howesman</w:t>
      </w:r>
      <w:proofErr w:type="spellEnd"/>
      <w:r w:rsidRPr="001A582D">
        <w:rPr>
          <w:rFonts w:ascii="Arial" w:hAnsi="Arial" w:cs="Arial"/>
        </w:rPr>
        <w:t xml:space="preserve"> to talk next meeting</w:t>
      </w:r>
      <w:r w:rsidR="00E931DD" w:rsidRPr="001A582D">
        <w:rPr>
          <w:rFonts w:ascii="Arial" w:hAnsi="Arial" w:cs="Arial"/>
        </w:rPr>
        <w:br/>
      </w:r>
      <w:r w:rsidR="000B011D" w:rsidRPr="001A582D">
        <w:rPr>
          <w:rFonts w:ascii="Arial" w:hAnsi="Arial" w:cs="Arial"/>
        </w:rPr>
        <w:br/>
      </w:r>
    </w:p>
    <w:p w14:paraId="60DADF7C" w14:textId="77777777" w:rsidR="000B011D" w:rsidRDefault="000B011D" w:rsidP="001165C3">
      <w:pPr>
        <w:pStyle w:val="ListParagraph"/>
        <w:numPr>
          <w:ilvl w:val="0"/>
          <w:numId w:val="1"/>
        </w:numPr>
        <w:rPr>
          <w:rFonts w:ascii="Arial" w:hAnsi="Arial" w:cs="Arial"/>
          <w:b/>
        </w:rPr>
      </w:pPr>
      <w:r>
        <w:rPr>
          <w:rFonts w:ascii="Arial" w:hAnsi="Arial" w:cs="Arial"/>
          <w:b/>
        </w:rPr>
        <w:t>Health and Wellbeing Event</w:t>
      </w:r>
      <w:r>
        <w:rPr>
          <w:rFonts w:ascii="Arial" w:hAnsi="Arial" w:cs="Arial"/>
          <w:b/>
        </w:rPr>
        <w:br/>
      </w:r>
    </w:p>
    <w:p w14:paraId="12E11BFC" w14:textId="77777777" w:rsidR="006A00B1" w:rsidRPr="006A00B1" w:rsidRDefault="001A582D" w:rsidP="000B011D">
      <w:pPr>
        <w:pStyle w:val="ListParagraph"/>
        <w:numPr>
          <w:ilvl w:val="1"/>
          <w:numId w:val="1"/>
        </w:numPr>
        <w:rPr>
          <w:rFonts w:ascii="Arial" w:hAnsi="Arial" w:cs="Arial"/>
          <w:b/>
        </w:rPr>
      </w:pPr>
      <w:r>
        <w:rPr>
          <w:rFonts w:ascii="Arial" w:hAnsi="Arial" w:cs="Arial"/>
        </w:rPr>
        <w:t>SH reports it is 30</w:t>
      </w:r>
      <w:r w:rsidRPr="001A582D">
        <w:rPr>
          <w:rFonts w:ascii="Arial" w:hAnsi="Arial" w:cs="Arial"/>
          <w:vertAlign w:val="superscript"/>
        </w:rPr>
        <w:t>th</w:t>
      </w:r>
      <w:r>
        <w:rPr>
          <w:rFonts w:ascii="Arial" w:hAnsi="Arial" w:cs="Arial"/>
        </w:rPr>
        <w:t xml:space="preserve"> March at the DPC</w:t>
      </w:r>
      <w:r w:rsidR="006A00B1">
        <w:rPr>
          <w:rFonts w:ascii="Arial" w:hAnsi="Arial" w:cs="Arial"/>
        </w:rPr>
        <w:t xml:space="preserve"> and June Duston Day</w:t>
      </w:r>
      <w:r>
        <w:rPr>
          <w:rFonts w:ascii="Arial" w:hAnsi="Arial" w:cs="Arial"/>
        </w:rPr>
        <w:t xml:space="preserve">.  All </w:t>
      </w:r>
    </w:p>
    <w:p w14:paraId="6325E822" w14:textId="60FB5AB3" w:rsidR="00AB38CB" w:rsidRDefault="001A582D" w:rsidP="006A00B1">
      <w:pPr>
        <w:pStyle w:val="ListParagraph"/>
        <w:ind w:left="1440"/>
        <w:rPr>
          <w:rFonts w:ascii="Arial" w:hAnsi="Arial" w:cs="Arial"/>
        </w:rPr>
      </w:pPr>
      <w:r>
        <w:rPr>
          <w:rFonts w:ascii="Arial" w:hAnsi="Arial" w:cs="Arial"/>
        </w:rPr>
        <w:t>agreed to</w:t>
      </w:r>
      <w:r w:rsidR="00B92CEC">
        <w:rPr>
          <w:rFonts w:ascii="Arial" w:hAnsi="Arial" w:cs="Arial"/>
        </w:rPr>
        <w:t xml:space="preserve"> support and</w:t>
      </w:r>
      <w:r>
        <w:rPr>
          <w:rFonts w:ascii="Arial" w:hAnsi="Arial" w:cs="Arial"/>
        </w:rPr>
        <w:t xml:space="preserve"> to recruit for PPG and all </w:t>
      </w:r>
      <w:r w:rsidR="00B92CEC">
        <w:rPr>
          <w:rFonts w:ascii="Arial" w:hAnsi="Arial" w:cs="Arial"/>
        </w:rPr>
        <w:t xml:space="preserve">PPG </w:t>
      </w:r>
      <w:r>
        <w:rPr>
          <w:rFonts w:ascii="Arial" w:hAnsi="Arial" w:cs="Arial"/>
        </w:rPr>
        <w:t>initiatives.</w:t>
      </w:r>
      <w:r w:rsidR="00476791">
        <w:rPr>
          <w:rFonts w:ascii="Arial" w:hAnsi="Arial" w:cs="Arial"/>
        </w:rPr>
        <w:t xml:space="preserve">  </w:t>
      </w:r>
      <w:r w:rsidR="00B92CEC" w:rsidRPr="00B92CEC">
        <w:rPr>
          <w:rFonts w:ascii="Arial" w:hAnsi="Arial" w:cs="Arial"/>
          <w:b/>
        </w:rPr>
        <w:t>Action: SH to arrange.</w:t>
      </w:r>
      <w:r w:rsidR="00B92CEC">
        <w:rPr>
          <w:rFonts w:ascii="Arial" w:hAnsi="Arial" w:cs="Arial"/>
        </w:rPr>
        <w:t xml:space="preserve"> </w:t>
      </w:r>
      <w:r w:rsidR="00476791">
        <w:rPr>
          <w:rFonts w:ascii="Arial" w:hAnsi="Arial" w:cs="Arial"/>
        </w:rPr>
        <w:t xml:space="preserve">SH added that she thought it would be good to hand out PPG info forms to new patients applying to the surgery.  </w:t>
      </w:r>
      <w:r w:rsidR="00B92CEC" w:rsidRPr="00B92CEC">
        <w:rPr>
          <w:rFonts w:ascii="Arial" w:hAnsi="Arial" w:cs="Arial"/>
          <w:b/>
        </w:rPr>
        <w:t>Action:</w:t>
      </w:r>
      <w:r w:rsidR="00B92CEC">
        <w:rPr>
          <w:rFonts w:ascii="Arial" w:hAnsi="Arial" w:cs="Arial"/>
        </w:rPr>
        <w:t xml:space="preserve"> </w:t>
      </w:r>
      <w:r w:rsidR="00476791" w:rsidRPr="00B92CEC">
        <w:rPr>
          <w:rFonts w:ascii="Arial" w:hAnsi="Arial" w:cs="Arial"/>
          <w:b/>
        </w:rPr>
        <w:t xml:space="preserve">Sinead to </w:t>
      </w:r>
      <w:r w:rsidR="00B92CEC" w:rsidRPr="00B92CEC">
        <w:rPr>
          <w:rFonts w:ascii="Arial" w:hAnsi="Arial" w:cs="Arial"/>
          <w:b/>
        </w:rPr>
        <w:t>pursue</w:t>
      </w:r>
      <w:r w:rsidR="00476791">
        <w:rPr>
          <w:rFonts w:ascii="Arial" w:hAnsi="Arial" w:cs="Arial"/>
        </w:rPr>
        <w:t>.</w:t>
      </w:r>
      <w:r w:rsidR="00886F87">
        <w:rPr>
          <w:rFonts w:ascii="Arial" w:hAnsi="Arial" w:cs="Arial"/>
        </w:rPr>
        <w:t xml:space="preserve"> Alison Grantham of DPC to come to next PPG meet – agreed to support DPC every way we can.</w:t>
      </w:r>
      <w:r w:rsidR="00712E07" w:rsidRPr="000B011D">
        <w:rPr>
          <w:rFonts w:ascii="Arial" w:hAnsi="Arial" w:cs="Arial"/>
        </w:rPr>
        <w:br/>
      </w:r>
    </w:p>
    <w:p w14:paraId="7D10BECC" w14:textId="596289F6" w:rsidR="00DD3722" w:rsidRDefault="00DD3722" w:rsidP="00712E07">
      <w:pPr>
        <w:ind w:left="1440" w:hanging="588"/>
        <w:rPr>
          <w:rFonts w:ascii="Arial" w:hAnsi="Arial" w:cs="Arial"/>
        </w:rPr>
      </w:pPr>
    </w:p>
    <w:p w14:paraId="43181D59" w14:textId="4FF1C3ED" w:rsidR="00DD3722" w:rsidRDefault="000B011D" w:rsidP="00AE2F29">
      <w:pPr>
        <w:pStyle w:val="ListParagraph"/>
        <w:numPr>
          <w:ilvl w:val="0"/>
          <w:numId w:val="1"/>
        </w:numPr>
        <w:rPr>
          <w:rFonts w:ascii="Arial" w:hAnsi="Arial" w:cs="Arial"/>
          <w:b/>
        </w:rPr>
      </w:pPr>
      <w:r>
        <w:rPr>
          <w:rFonts w:ascii="Arial" w:hAnsi="Arial" w:cs="Arial"/>
          <w:b/>
        </w:rPr>
        <w:t>DPC Fun Day</w:t>
      </w:r>
      <w:r w:rsidR="00DD3722">
        <w:rPr>
          <w:rFonts w:ascii="Arial" w:hAnsi="Arial" w:cs="Arial"/>
          <w:b/>
        </w:rPr>
        <w:t xml:space="preserve"> </w:t>
      </w:r>
      <w:r w:rsidR="00DD3722">
        <w:rPr>
          <w:rFonts w:ascii="Arial" w:hAnsi="Arial" w:cs="Arial"/>
          <w:b/>
        </w:rPr>
        <w:br/>
      </w:r>
    </w:p>
    <w:p w14:paraId="7A8A41A8" w14:textId="78CF14E9" w:rsidR="000B011D" w:rsidRPr="001A582D" w:rsidRDefault="001A582D" w:rsidP="001A582D">
      <w:pPr>
        <w:pStyle w:val="ListParagraph"/>
        <w:numPr>
          <w:ilvl w:val="1"/>
          <w:numId w:val="1"/>
        </w:numPr>
        <w:rPr>
          <w:rFonts w:ascii="Arial" w:hAnsi="Arial" w:cs="Arial"/>
        </w:rPr>
      </w:pPr>
      <w:r>
        <w:rPr>
          <w:rFonts w:ascii="Arial" w:hAnsi="Arial" w:cs="Arial"/>
        </w:rPr>
        <w:t>30 June 2019 – all agreed for PPG to be present and support DPC.</w:t>
      </w:r>
      <w:r w:rsidR="000B011D" w:rsidRPr="001A582D">
        <w:rPr>
          <w:rFonts w:ascii="Arial" w:hAnsi="Arial" w:cs="Arial"/>
        </w:rPr>
        <w:br/>
      </w:r>
    </w:p>
    <w:p w14:paraId="456B32EE" w14:textId="2505B27C" w:rsidR="00DD3722" w:rsidRDefault="00DD3722" w:rsidP="006362DF">
      <w:pPr>
        <w:pStyle w:val="ListParagraph"/>
        <w:ind w:left="851" w:firstLine="589"/>
        <w:rPr>
          <w:rFonts w:ascii="Arial" w:hAnsi="Arial" w:cs="Arial"/>
        </w:rPr>
      </w:pPr>
    </w:p>
    <w:p w14:paraId="747AC0D2" w14:textId="77777777" w:rsidR="000B011D" w:rsidRDefault="000B011D" w:rsidP="00AE2F29">
      <w:pPr>
        <w:pStyle w:val="ListParagraph"/>
        <w:numPr>
          <w:ilvl w:val="0"/>
          <w:numId w:val="1"/>
        </w:numPr>
        <w:rPr>
          <w:rFonts w:ascii="Arial" w:hAnsi="Arial" w:cs="Arial"/>
          <w:b/>
        </w:rPr>
      </w:pPr>
      <w:r>
        <w:rPr>
          <w:rFonts w:ascii="Arial" w:hAnsi="Arial" w:cs="Arial"/>
          <w:b/>
        </w:rPr>
        <w:t>Badges etc</w:t>
      </w:r>
      <w:r>
        <w:rPr>
          <w:rFonts w:ascii="Arial" w:hAnsi="Arial" w:cs="Arial"/>
          <w:b/>
        </w:rPr>
        <w:br/>
      </w:r>
    </w:p>
    <w:p w14:paraId="7C6F5756" w14:textId="77777777" w:rsidR="001A582D" w:rsidRPr="001A582D" w:rsidRDefault="001A582D" w:rsidP="001A582D">
      <w:pPr>
        <w:pStyle w:val="ListParagraph"/>
        <w:numPr>
          <w:ilvl w:val="1"/>
          <w:numId w:val="1"/>
        </w:numPr>
        <w:rPr>
          <w:rFonts w:ascii="Arial" w:hAnsi="Arial" w:cs="Arial"/>
          <w:b/>
        </w:rPr>
      </w:pPr>
      <w:r w:rsidRPr="001A582D">
        <w:rPr>
          <w:rFonts w:ascii="Arial" w:hAnsi="Arial" w:cs="Arial"/>
        </w:rPr>
        <w:t xml:space="preserve">Discussion about </w:t>
      </w:r>
      <w:r>
        <w:rPr>
          <w:rFonts w:ascii="Arial" w:hAnsi="Arial" w:cs="Arial"/>
        </w:rPr>
        <w:t xml:space="preserve">PPG </w:t>
      </w:r>
      <w:r w:rsidRPr="001A582D">
        <w:rPr>
          <w:rFonts w:ascii="Arial" w:hAnsi="Arial" w:cs="Arial"/>
        </w:rPr>
        <w:t xml:space="preserve">badges and Bill handed out leaflets.  AB says </w:t>
      </w:r>
    </w:p>
    <w:p w14:paraId="22522677" w14:textId="77777777" w:rsidR="001A582D" w:rsidRDefault="001A582D" w:rsidP="001A582D">
      <w:pPr>
        <w:pStyle w:val="ListParagraph"/>
        <w:ind w:left="851" w:firstLine="589"/>
        <w:rPr>
          <w:rFonts w:ascii="Arial" w:hAnsi="Arial" w:cs="Arial"/>
        </w:rPr>
      </w:pPr>
      <w:r w:rsidRPr="001A582D">
        <w:rPr>
          <w:rFonts w:ascii="Arial" w:hAnsi="Arial" w:cs="Arial"/>
        </w:rPr>
        <w:t xml:space="preserve">that people speak to others if they have their forenames on a badge, </w:t>
      </w:r>
    </w:p>
    <w:p w14:paraId="5AA9CD8D" w14:textId="17F80E88" w:rsidR="000B011D" w:rsidRPr="001A582D" w:rsidRDefault="001A582D" w:rsidP="001A582D">
      <w:pPr>
        <w:pStyle w:val="ListParagraph"/>
        <w:ind w:left="851" w:firstLine="589"/>
        <w:rPr>
          <w:rFonts w:ascii="Arial" w:hAnsi="Arial" w:cs="Arial"/>
          <w:b/>
        </w:rPr>
      </w:pPr>
      <w:r w:rsidRPr="001A582D">
        <w:rPr>
          <w:rFonts w:ascii="Arial" w:hAnsi="Arial" w:cs="Arial"/>
        </w:rPr>
        <w:t>agreed.</w:t>
      </w:r>
      <w:r>
        <w:rPr>
          <w:rFonts w:ascii="Arial" w:hAnsi="Arial" w:cs="Arial"/>
          <w:b/>
        </w:rPr>
        <w:t xml:space="preserve"> Action:  Bill to progress cost etc. - Amber</w:t>
      </w:r>
      <w:r w:rsidR="000B011D">
        <w:rPr>
          <w:rFonts w:ascii="Arial" w:hAnsi="Arial" w:cs="Arial"/>
          <w:b/>
        </w:rPr>
        <w:br/>
      </w:r>
    </w:p>
    <w:p w14:paraId="0F05DFCA" w14:textId="77777777" w:rsidR="00447F30" w:rsidRDefault="00447F30" w:rsidP="000F6772">
      <w:pPr>
        <w:pStyle w:val="ListParagraph"/>
        <w:ind w:left="851" w:firstLine="589"/>
        <w:rPr>
          <w:rFonts w:ascii="Arial" w:hAnsi="Arial" w:cs="Arial"/>
        </w:rPr>
      </w:pPr>
    </w:p>
    <w:p w14:paraId="0911DC2F" w14:textId="77777777" w:rsidR="000B011D" w:rsidRPr="000B011D" w:rsidRDefault="000B011D" w:rsidP="009E0540">
      <w:pPr>
        <w:pStyle w:val="ListParagraph"/>
        <w:numPr>
          <w:ilvl w:val="0"/>
          <w:numId w:val="1"/>
        </w:numPr>
        <w:rPr>
          <w:rFonts w:ascii="Arial" w:hAnsi="Arial" w:cs="Arial"/>
        </w:rPr>
      </w:pPr>
      <w:r>
        <w:rPr>
          <w:rFonts w:ascii="Arial" w:hAnsi="Arial" w:cs="Arial"/>
          <w:b/>
        </w:rPr>
        <w:t>Chronicle and Echo</w:t>
      </w:r>
      <w:r>
        <w:rPr>
          <w:rFonts w:ascii="Arial" w:hAnsi="Arial" w:cs="Arial"/>
          <w:b/>
        </w:rPr>
        <w:br/>
      </w:r>
    </w:p>
    <w:p w14:paraId="619AA8BF" w14:textId="77777777" w:rsidR="001A582D" w:rsidRPr="001A582D" w:rsidRDefault="001A582D" w:rsidP="000B011D">
      <w:pPr>
        <w:pStyle w:val="ListParagraph"/>
        <w:numPr>
          <w:ilvl w:val="1"/>
          <w:numId w:val="1"/>
        </w:numPr>
        <w:rPr>
          <w:rFonts w:ascii="Arial" w:hAnsi="Arial" w:cs="Arial"/>
        </w:rPr>
      </w:pPr>
      <w:r w:rsidRPr="001A582D">
        <w:rPr>
          <w:rFonts w:ascii="Arial" w:hAnsi="Arial" w:cs="Arial"/>
        </w:rPr>
        <w:t xml:space="preserve">SH reports that the Chronicle and Echo seem to report negatively </w:t>
      </w:r>
    </w:p>
    <w:p w14:paraId="4BE2851A" w14:textId="77777777" w:rsidR="001A582D" w:rsidRPr="001A582D" w:rsidRDefault="001A582D" w:rsidP="001A582D">
      <w:pPr>
        <w:pStyle w:val="ListParagraph"/>
        <w:ind w:left="851" w:firstLine="589"/>
        <w:rPr>
          <w:rFonts w:ascii="Arial" w:hAnsi="Arial" w:cs="Arial"/>
        </w:rPr>
      </w:pPr>
      <w:r w:rsidRPr="001A582D">
        <w:rPr>
          <w:rFonts w:ascii="Arial" w:hAnsi="Arial" w:cs="Arial"/>
        </w:rPr>
        <w:t xml:space="preserve">and she felt it would be best to approach them directly with </w:t>
      </w:r>
    </w:p>
    <w:p w14:paraId="4E24C666" w14:textId="4B7EEE30" w:rsidR="000B011D" w:rsidRDefault="001A582D" w:rsidP="001A582D">
      <w:pPr>
        <w:pStyle w:val="ListParagraph"/>
        <w:ind w:left="851" w:firstLine="589"/>
        <w:rPr>
          <w:rFonts w:ascii="Arial" w:hAnsi="Arial" w:cs="Arial"/>
        </w:rPr>
      </w:pPr>
      <w:r w:rsidRPr="001A582D">
        <w:rPr>
          <w:rFonts w:ascii="Arial" w:hAnsi="Arial" w:cs="Arial"/>
        </w:rPr>
        <w:t>positive news. Agreed.</w:t>
      </w:r>
      <w:r>
        <w:rPr>
          <w:rFonts w:ascii="Arial" w:hAnsi="Arial" w:cs="Arial"/>
          <w:b/>
        </w:rPr>
        <w:t xml:space="preserve">  Action:  AB to write and progress.</w:t>
      </w:r>
      <w:r w:rsidR="000B011D">
        <w:rPr>
          <w:rFonts w:ascii="Arial" w:hAnsi="Arial" w:cs="Arial"/>
          <w:b/>
        </w:rPr>
        <w:br/>
      </w:r>
    </w:p>
    <w:p w14:paraId="5F849368" w14:textId="77777777" w:rsidR="001A582D" w:rsidRPr="000B011D" w:rsidRDefault="001A582D" w:rsidP="001A582D">
      <w:pPr>
        <w:pStyle w:val="ListParagraph"/>
        <w:ind w:left="851" w:firstLine="589"/>
        <w:rPr>
          <w:rFonts w:ascii="Arial" w:hAnsi="Arial" w:cs="Arial"/>
        </w:rPr>
      </w:pPr>
    </w:p>
    <w:p w14:paraId="02B9E562" w14:textId="77777777" w:rsidR="000B011D" w:rsidRPr="000B011D" w:rsidRDefault="000B011D" w:rsidP="009E0540">
      <w:pPr>
        <w:pStyle w:val="ListParagraph"/>
        <w:numPr>
          <w:ilvl w:val="0"/>
          <w:numId w:val="1"/>
        </w:numPr>
        <w:rPr>
          <w:rFonts w:ascii="Arial" w:hAnsi="Arial" w:cs="Arial"/>
        </w:rPr>
      </w:pPr>
      <w:r>
        <w:rPr>
          <w:rFonts w:ascii="Arial" w:hAnsi="Arial" w:cs="Arial"/>
          <w:b/>
        </w:rPr>
        <w:t>PPG Desk</w:t>
      </w:r>
      <w:r>
        <w:rPr>
          <w:rFonts w:ascii="Arial" w:hAnsi="Arial" w:cs="Arial"/>
          <w:b/>
        </w:rPr>
        <w:br/>
      </w:r>
    </w:p>
    <w:p w14:paraId="50155D8F" w14:textId="24ECC63A" w:rsidR="000B011D" w:rsidRDefault="001A582D" w:rsidP="001A582D">
      <w:pPr>
        <w:pStyle w:val="ListParagraph"/>
        <w:numPr>
          <w:ilvl w:val="1"/>
          <w:numId w:val="1"/>
        </w:numPr>
        <w:rPr>
          <w:rFonts w:ascii="Arial" w:hAnsi="Arial" w:cs="Arial"/>
        </w:rPr>
      </w:pPr>
      <w:r w:rsidRPr="001A582D">
        <w:rPr>
          <w:rFonts w:ascii="Arial" w:hAnsi="Arial" w:cs="Arial"/>
        </w:rPr>
        <w:t>As discussed</w:t>
      </w:r>
      <w:r>
        <w:rPr>
          <w:rFonts w:ascii="Arial" w:hAnsi="Arial" w:cs="Arial"/>
        </w:rPr>
        <w:t xml:space="preserve"> as</w:t>
      </w:r>
      <w:r w:rsidRPr="001A582D">
        <w:rPr>
          <w:rFonts w:ascii="Arial" w:hAnsi="Arial" w:cs="Arial"/>
        </w:rPr>
        <w:t xml:space="preserve"> ‘PPG members to surgery</w:t>
      </w:r>
      <w:r w:rsidR="00007DF1">
        <w:rPr>
          <w:rFonts w:ascii="Arial" w:hAnsi="Arial" w:cs="Arial"/>
        </w:rPr>
        <w:t>’</w:t>
      </w:r>
      <w:r w:rsidRPr="001A582D">
        <w:rPr>
          <w:rFonts w:ascii="Arial" w:hAnsi="Arial" w:cs="Arial"/>
        </w:rPr>
        <w:t xml:space="preserve"> above.</w:t>
      </w:r>
      <w:r w:rsidR="000B011D" w:rsidRPr="001A582D">
        <w:rPr>
          <w:rFonts w:ascii="Arial" w:hAnsi="Arial" w:cs="Arial"/>
        </w:rPr>
        <w:br/>
      </w:r>
      <w:r w:rsidR="000B011D" w:rsidRPr="001A582D">
        <w:rPr>
          <w:rFonts w:ascii="Arial" w:hAnsi="Arial" w:cs="Arial"/>
          <w:b/>
        </w:rPr>
        <w:br/>
      </w:r>
    </w:p>
    <w:p w14:paraId="42E89CD6" w14:textId="78B83757" w:rsidR="001A582D" w:rsidRDefault="001A582D" w:rsidP="001A582D">
      <w:pPr>
        <w:rPr>
          <w:rFonts w:ascii="Arial" w:hAnsi="Arial" w:cs="Arial"/>
        </w:rPr>
      </w:pPr>
    </w:p>
    <w:p w14:paraId="4E2FF0A7" w14:textId="20300DD0" w:rsidR="001A582D" w:rsidRDefault="001A582D" w:rsidP="001A582D">
      <w:pPr>
        <w:rPr>
          <w:rFonts w:ascii="Arial" w:hAnsi="Arial" w:cs="Arial"/>
        </w:rPr>
      </w:pPr>
    </w:p>
    <w:p w14:paraId="6E8EA18D" w14:textId="77777777" w:rsidR="001A582D" w:rsidRPr="001A582D" w:rsidRDefault="001A582D" w:rsidP="001A582D">
      <w:pPr>
        <w:rPr>
          <w:rFonts w:ascii="Arial" w:hAnsi="Arial" w:cs="Arial"/>
        </w:rPr>
      </w:pPr>
    </w:p>
    <w:p w14:paraId="7ED871C8" w14:textId="77777777" w:rsidR="000B011D" w:rsidRPr="000B011D" w:rsidRDefault="000B011D" w:rsidP="009E0540">
      <w:pPr>
        <w:pStyle w:val="ListParagraph"/>
        <w:numPr>
          <w:ilvl w:val="0"/>
          <w:numId w:val="1"/>
        </w:numPr>
        <w:rPr>
          <w:rFonts w:ascii="Arial" w:hAnsi="Arial" w:cs="Arial"/>
        </w:rPr>
      </w:pPr>
      <w:r>
        <w:rPr>
          <w:rFonts w:ascii="Arial" w:hAnsi="Arial" w:cs="Arial"/>
          <w:b/>
        </w:rPr>
        <w:t>Three Shires Approach</w:t>
      </w:r>
      <w:r>
        <w:rPr>
          <w:rFonts w:ascii="Arial" w:hAnsi="Arial" w:cs="Arial"/>
          <w:b/>
        </w:rPr>
        <w:br/>
      </w:r>
    </w:p>
    <w:p w14:paraId="7D8445A6" w14:textId="2A43D7F0" w:rsidR="001A582D" w:rsidRPr="001A582D" w:rsidRDefault="001A582D" w:rsidP="001A582D">
      <w:pPr>
        <w:pStyle w:val="ListParagraph"/>
        <w:numPr>
          <w:ilvl w:val="1"/>
          <w:numId w:val="1"/>
        </w:numPr>
        <w:rPr>
          <w:rFonts w:ascii="Arial" w:hAnsi="Arial" w:cs="Arial"/>
        </w:rPr>
      </w:pPr>
      <w:r w:rsidRPr="001A582D">
        <w:rPr>
          <w:rFonts w:ascii="Arial" w:hAnsi="Arial" w:cs="Arial"/>
        </w:rPr>
        <w:t>The private hospital ha</w:t>
      </w:r>
      <w:r w:rsidR="00007DF1">
        <w:rPr>
          <w:rFonts w:ascii="Arial" w:hAnsi="Arial" w:cs="Arial"/>
        </w:rPr>
        <w:t>s</w:t>
      </w:r>
      <w:r w:rsidRPr="001A582D">
        <w:rPr>
          <w:rFonts w:ascii="Arial" w:hAnsi="Arial" w:cs="Arial"/>
        </w:rPr>
        <w:t xml:space="preserve"> approached to send a speaker to the </w:t>
      </w:r>
    </w:p>
    <w:p w14:paraId="3156B742" w14:textId="480AE2E4" w:rsidR="000B011D" w:rsidRPr="001A582D" w:rsidRDefault="001A582D" w:rsidP="001A582D">
      <w:pPr>
        <w:pStyle w:val="ListParagraph"/>
        <w:ind w:left="851" w:firstLine="589"/>
        <w:rPr>
          <w:rFonts w:ascii="Arial" w:hAnsi="Arial" w:cs="Arial"/>
        </w:rPr>
      </w:pPr>
      <w:r w:rsidRPr="001A582D">
        <w:rPr>
          <w:rFonts w:ascii="Arial" w:hAnsi="Arial" w:cs="Arial"/>
        </w:rPr>
        <w:t xml:space="preserve">PPG.  </w:t>
      </w:r>
      <w:r w:rsidR="0014654B">
        <w:rPr>
          <w:rFonts w:ascii="Arial" w:hAnsi="Arial" w:cs="Arial"/>
        </w:rPr>
        <w:t xml:space="preserve">Agreed, open minded.  </w:t>
      </w:r>
      <w:r w:rsidRPr="0014654B">
        <w:rPr>
          <w:rFonts w:ascii="Arial" w:hAnsi="Arial" w:cs="Arial"/>
          <w:b/>
        </w:rPr>
        <w:t>Action:  SR to find out more.</w:t>
      </w:r>
      <w:r w:rsidR="000B011D" w:rsidRPr="0014654B">
        <w:rPr>
          <w:rFonts w:ascii="Arial" w:hAnsi="Arial" w:cs="Arial"/>
          <w:b/>
        </w:rPr>
        <w:br/>
      </w:r>
    </w:p>
    <w:p w14:paraId="706CC752" w14:textId="77777777" w:rsidR="000B011D" w:rsidRPr="000B011D" w:rsidRDefault="000B011D" w:rsidP="009E0540">
      <w:pPr>
        <w:pStyle w:val="ListParagraph"/>
        <w:numPr>
          <w:ilvl w:val="0"/>
          <w:numId w:val="1"/>
        </w:numPr>
        <w:rPr>
          <w:rFonts w:ascii="Arial" w:hAnsi="Arial" w:cs="Arial"/>
        </w:rPr>
      </w:pPr>
      <w:r>
        <w:rPr>
          <w:rFonts w:ascii="Arial" w:hAnsi="Arial" w:cs="Arial"/>
          <w:b/>
        </w:rPr>
        <w:t>Future Meeting Dates</w:t>
      </w:r>
      <w:r>
        <w:rPr>
          <w:rFonts w:ascii="Arial" w:hAnsi="Arial" w:cs="Arial"/>
          <w:b/>
        </w:rPr>
        <w:br/>
      </w:r>
    </w:p>
    <w:p w14:paraId="2F4B601C" w14:textId="77777777" w:rsidR="0014654B" w:rsidRPr="0014654B" w:rsidRDefault="0014654B" w:rsidP="000B011D">
      <w:pPr>
        <w:pStyle w:val="ListParagraph"/>
        <w:numPr>
          <w:ilvl w:val="1"/>
          <w:numId w:val="1"/>
        </w:numPr>
        <w:rPr>
          <w:rFonts w:ascii="Arial" w:hAnsi="Arial" w:cs="Arial"/>
        </w:rPr>
      </w:pPr>
      <w:r w:rsidRPr="0014654B">
        <w:rPr>
          <w:rFonts w:ascii="Arial" w:hAnsi="Arial" w:cs="Arial"/>
        </w:rPr>
        <w:t xml:space="preserve">Agreed that meetings will avoid holiday blocks like Xmas and </w:t>
      </w:r>
    </w:p>
    <w:p w14:paraId="7C4515C3" w14:textId="5C6E6B0C" w:rsidR="000B011D" w:rsidRPr="0014654B" w:rsidRDefault="0014654B" w:rsidP="0014654B">
      <w:pPr>
        <w:pStyle w:val="ListParagraph"/>
        <w:ind w:left="1440"/>
        <w:rPr>
          <w:rFonts w:ascii="Arial" w:hAnsi="Arial" w:cs="Arial"/>
        </w:rPr>
      </w:pPr>
      <w:r w:rsidRPr="0014654B">
        <w:rPr>
          <w:rFonts w:ascii="Arial" w:hAnsi="Arial" w:cs="Arial"/>
        </w:rPr>
        <w:t>Easter, holidays etc.  Next meeting 19 March and then May 14</w:t>
      </w:r>
      <w:proofErr w:type="gramStart"/>
      <w:r>
        <w:rPr>
          <w:rFonts w:ascii="Arial" w:hAnsi="Arial" w:cs="Arial"/>
        </w:rPr>
        <w:t>th</w:t>
      </w:r>
      <w:r w:rsidRPr="0014654B">
        <w:rPr>
          <w:rFonts w:ascii="Arial" w:hAnsi="Arial" w:cs="Arial"/>
        </w:rPr>
        <w:t xml:space="preserve">  (</w:t>
      </w:r>
      <w:proofErr w:type="gramEnd"/>
      <w:r w:rsidRPr="0014654B">
        <w:rPr>
          <w:rFonts w:ascii="Arial" w:hAnsi="Arial" w:cs="Arial"/>
        </w:rPr>
        <w:t>Apologies Jill Flanders)</w:t>
      </w:r>
      <w:r w:rsidR="000B011D" w:rsidRPr="0014654B">
        <w:rPr>
          <w:rFonts w:ascii="Arial" w:hAnsi="Arial" w:cs="Arial"/>
        </w:rPr>
        <w:br/>
      </w:r>
    </w:p>
    <w:p w14:paraId="2488D90E" w14:textId="77777777" w:rsidR="000B011D" w:rsidRPr="000B011D" w:rsidRDefault="000B011D" w:rsidP="009E0540">
      <w:pPr>
        <w:pStyle w:val="ListParagraph"/>
        <w:numPr>
          <w:ilvl w:val="0"/>
          <w:numId w:val="1"/>
        </w:numPr>
        <w:rPr>
          <w:rFonts w:ascii="Arial" w:hAnsi="Arial" w:cs="Arial"/>
        </w:rPr>
      </w:pPr>
      <w:r>
        <w:rPr>
          <w:rFonts w:ascii="Arial" w:hAnsi="Arial" w:cs="Arial"/>
          <w:b/>
        </w:rPr>
        <w:t>AOB</w:t>
      </w:r>
      <w:r>
        <w:rPr>
          <w:rFonts w:ascii="Arial" w:hAnsi="Arial" w:cs="Arial"/>
          <w:b/>
        </w:rPr>
        <w:br/>
      </w:r>
    </w:p>
    <w:p w14:paraId="3FABCA06" w14:textId="77777777" w:rsidR="0014654B" w:rsidRPr="0014654B" w:rsidRDefault="0014654B" w:rsidP="000B011D">
      <w:pPr>
        <w:pStyle w:val="ListParagraph"/>
        <w:numPr>
          <w:ilvl w:val="1"/>
          <w:numId w:val="1"/>
        </w:numPr>
        <w:rPr>
          <w:rFonts w:ascii="Arial" w:hAnsi="Arial" w:cs="Arial"/>
        </w:rPr>
      </w:pPr>
      <w:r w:rsidRPr="0014654B">
        <w:rPr>
          <w:rFonts w:ascii="Arial" w:hAnsi="Arial" w:cs="Arial"/>
        </w:rPr>
        <w:t xml:space="preserve">Bill handed out local mags with ‘A viewpoint’ PPG article therein.  </w:t>
      </w:r>
    </w:p>
    <w:p w14:paraId="4C976FF4" w14:textId="447EAF55" w:rsidR="000B011D" w:rsidRPr="0014654B" w:rsidRDefault="0014654B" w:rsidP="0014654B">
      <w:pPr>
        <w:pStyle w:val="ListParagraph"/>
        <w:ind w:left="1440"/>
        <w:rPr>
          <w:rFonts w:ascii="Arial" w:hAnsi="Arial" w:cs="Arial"/>
        </w:rPr>
      </w:pPr>
      <w:r w:rsidRPr="0014654B">
        <w:rPr>
          <w:rFonts w:ascii="Arial" w:hAnsi="Arial" w:cs="Arial"/>
        </w:rPr>
        <w:t>Agreed he will write another for next publications on the PPG</w:t>
      </w:r>
      <w:r w:rsidR="00007DF1">
        <w:rPr>
          <w:rFonts w:ascii="Arial" w:hAnsi="Arial" w:cs="Arial"/>
        </w:rPr>
        <w:t>’s</w:t>
      </w:r>
      <w:bookmarkStart w:id="0" w:name="_GoBack"/>
      <w:bookmarkEnd w:id="0"/>
      <w:r w:rsidRPr="0014654B">
        <w:rPr>
          <w:rFonts w:ascii="Arial" w:hAnsi="Arial" w:cs="Arial"/>
        </w:rPr>
        <w:t xml:space="preserve"> achievements.</w:t>
      </w:r>
      <w:r w:rsidR="000B011D" w:rsidRPr="0014654B">
        <w:rPr>
          <w:rFonts w:ascii="Arial" w:hAnsi="Arial" w:cs="Arial"/>
        </w:rPr>
        <w:br/>
      </w:r>
    </w:p>
    <w:p w14:paraId="22BCFAC4" w14:textId="77777777" w:rsidR="0014654B" w:rsidRPr="0014654B" w:rsidRDefault="0014654B" w:rsidP="000B011D">
      <w:pPr>
        <w:pStyle w:val="ListParagraph"/>
        <w:numPr>
          <w:ilvl w:val="1"/>
          <w:numId w:val="1"/>
        </w:numPr>
        <w:rPr>
          <w:rFonts w:ascii="Arial" w:hAnsi="Arial" w:cs="Arial"/>
        </w:rPr>
      </w:pPr>
      <w:r>
        <w:rPr>
          <w:rFonts w:ascii="Arial" w:hAnsi="Arial" w:cs="Arial"/>
          <w:b/>
        </w:rPr>
        <w:t xml:space="preserve">Spare booking in screen – </w:t>
      </w:r>
      <w:r w:rsidRPr="0014654B">
        <w:rPr>
          <w:rFonts w:ascii="Arial" w:hAnsi="Arial" w:cs="Arial"/>
        </w:rPr>
        <w:t xml:space="preserve">AB asked about the spare screen </w:t>
      </w:r>
    </w:p>
    <w:p w14:paraId="3874016A" w14:textId="77777777" w:rsidR="0014654B" w:rsidRDefault="0014654B" w:rsidP="0014654B">
      <w:pPr>
        <w:pStyle w:val="ListParagraph"/>
        <w:ind w:left="1440"/>
        <w:rPr>
          <w:rFonts w:ascii="Arial" w:hAnsi="Arial" w:cs="Arial"/>
          <w:b/>
        </w:rPr>
      </w:pPr>
      <w:r w:rsidRPr="0014654B">
        <w:rPr>
          <w:rFonts w:ascii="Arial" w:hAnsi="Arial" w:cs="Arial"/>
        </w:rPr>
        <w:t xml:space="preserve">upstairs which is not used.  SR reports it has never worked and AB asked if it might be commissioned to supplement the reception one for different heights? </w:t>
      </w:r>
      <w:r>
        <w:rPr>
          <w:rFonts w:ascii="Arial" w:hAnsi="Arial" w:cs="Arial"/>
          <w:b/>
        </w:rPr>
        <w:t xml:space="preserve"> Action:  SR to enquire.</w:t>
      </w:r>
      <w:r>
        <w:rPr>
          <w:rFonts w:ascii="Arial" w:hAnsi="Arial" w:cs="Arial"/>
          <w:b/>
        </w:rPr>
        <w:br/>
      </w:r>
    </w:p>
    <w:p w14:paraId="006B27F9" w14:textId="77777777" w:rsidR="0014654B" w:rsidRPr="0014654B" w:rsidRDefault="0014654B" w:rsidP="0014654B">
      <w:pPr>
        <w:rPr>
          <w:rFonts w:ascii="Arial" w:hAnsi="Arial" w:cs="Arial"/>
        </w:rPr>
      </w:pPr>
      <w:r>
        <w:rPr>
          <w:rFonts w:ascii="Arial" w:hAnsi="Arial" w:cs="Arial"/>
          <w:b/>
        </w:rPr>
        <w:tab/>
        <w:t xml:space="preserve">  </w:t>
      </w:r>
      <w:proofErr w:type="gramStart"/>
      <w:r w:rsidRPr="0014654B">
        <w:rPr>
          <w:rFonts w:ascii="Arial" w:hAnsi="Arial" w:cs="Arial"/>
        </w:rPr>
        <w:t>11.3</w:t>
      </w:r>
      <w:r>
        <w:rPr>
          <w:rFonts w:ascii="Arial" w:hAnsi="Arial" w:cs="Arial"/>
          <w:b/>
        </w:rPr>
        <w:t xml:space="preserve">  Appointments</w:t>
      </w:r>
      <w:proofErr w:type="gramEnd"/>
      <w:r>
        <w:rPr>
          <w:rFonts w:ascii="Arial" w:hAnsi="Arial" w:cs="Arial"/>
          <w:b/>
        </w:rPr>
        <w:t xml:space="preserve"> – </w:t>
      </w:r>
      <w:r w:rsidRPr="0014654B">
        <w:rPr>
          <w:rFonts w:ascii="Arial" w:hAnsi="Arial" w:cs="Arial"/>
        </w:rPr>
        <w:t xml:space="preserve">JF explained that whilst we have talked about </w:t>
      </w:r>
    </w:p>
    <w:p w14:paraId="389E6B8E" w14:textId="2140787A" w:rsidR="0014654B" w:rsidRDefault="0014654B" w:rsidP="0014654B">
      <w:pPr>
        <w:ind w:left="1440"/>
        <w:rPr>
          <w:rFonts w:ascii="Arial" w:hAnsi="Arial" w:cs="Arial"/>
        </w:rPr>
      </w:pPr>
      <w:r w:rsidRPr="0014654B">
        <w:rPr>
          <w:rFonts w:ascii="Arial" w:hAnsi="Arial" w:cs="Arial"/>
        </w:rPr>
        <w:t xml:space="preserve">achievements there is still a problem getting an appt on the day. </w:t>
      </w:r>
      <w:proofErr w:type="gramStart"/>
      <w:r>
        <w:rPr>
          <w:rFonts w:ascii="Arial" w:hAnsi="Arial" w:cs="Arial"/>
        </w:rPr>
        <w:t>So</w:t>
      </w:r>
      <w:proofErr w:type="gramEnd"/>
      <w:r>
        <w:rPr>
          <w:rFonts w:ascii="Arial" w:hAnsi="Arial" w:cs="Arial"/>
        </w:rPr>
        <w:t xml:space="preserve"> a patient</w:t>
      </w:r>
      <w:r w:rsidR="00476791">
        <w:rPr>
          <w:rFonts w:ascii="Arial" w:hAnsi="Arial" w:cs="Arial"/>
        </w:rPr>
        <w:t xml:space="preserve"> then</w:t>
      </w:r>
      <w:r>
        <w:rPr>
          <w:rFonts w:ascii="Arial" w:hAnsi="Arial" w:cs="Arial"/>
        </w:rPr>
        <w:t xml:space="preserve"> visits the surgery as they cannot get an appt online or on the phone and then told to return at 2pm!  SR says it is a matter of capacity and too few GPs.  If all else fails then 111 is the back up to speak with an individual to assess and refer to the surgery if needed.  Nurse appts are easier.</w:t>
      </w:r>
      <w:r w:rsidR="00251557">
        <w:rPr>
          <w:rFonts w:ascii="Arial" w:hAnsi="Arial" w:cs="Arial"/>
        </w:rPr>
        <w:t xml:space="preserve">  The phone contract is due for renewal in 18 months and they hope for a better system to help patient navigation.</w:t>
      </w:r>
      <w:r>
        <w:rPr>
          <w:rFonts w:ascii="Arial" w:hAnsi="Arial" w:cs="Arial"/>
        </w:rPr>
        <w:br/>
      </w:r>
    </w:p>
    <w:p w14:paraId="754C143C" w14:textId="77777777" w:rsidR="00251557" w:rsidRDefault="0014654B" w:rsidP="0014654B">
      <w:pPr>
        <w:rPr>
          <w:rFonts w:ascii="Arial" w:hAnsi="Arial" w:cs="Arial"/>
        </w:rPr>
      </w:pPr>
      <w:r>
        <w:rPr>
          <w:rFonts w:ascii="Arial" w:hAnsi="Arial" w:cs="Arial"/>
        </w:rPr>
        <w:tab/>
        <w:t xml:space="preserve">   11.4 KR reports she will attend a Healthwatch meeting soon and it is though </w:t>
      </w:r>
    </w:p>
    <w:p w14:paraId="6C6EA179" w14:textId="5696E13F" w:rsidR="000B011D" w:rsidRPr="0014654B" w:rsidRDefault="0014654B" w:rsidP="00251557">
      <w:pPr>
        <w:ind w:left="1440"/>
        <w:rPr>
          <w:rFonts w:ascii="Arial" w:hAnsi="Arial" w:cs="Arial"/>
        </w:rPr>
      </w:pPr>
      <w:r>
        <w:rPr>
          <w:rFonts w:ascii="Arial" w:hAnsi="Arial" w:cs="Arial"/>
        </w:rPr>
        <w:t>they want to work more closely with PPGs</w:t>
      </w:r>
      <w:r w:rsidR="00251557">
        <w:rPr>
          <w:rFonts w:ascii="Arial" w:hAnsi="Arial" w:cs="Arial"/>
        </w:rPr>
        <w:t>.  Healthwatch themes are children with autism, dentists and social care.</w:t>
      </w:r>
      <w:r w:rsidR="000B011D" w:rsidRPr="0014654B">
        <w:rPr>
          <w:rFonts w:ascii="Arial" w:hAnsi="Arial" w:cs="Arial"/>
        </w:rPr>
        <w:br/>
      </w:r>
    </w:p>
    <w:p w14:paraId="73056DA5" w14:textId="30E605F3" w:rsidR="0050774C" w:rsidRDefault="007E0993" w:rsidP="008414A6">
      <w:pPr>
        <w:pStyle w:val="ListParagraph"/>
        <w:ind w:left="851"/>
        <w:rPr>
          <w:rFonts w:ascii="Arial" w:hAnsi="Arial" w:cs="Arial"/>
        </w:rPr>
      </w:pPr>
      <w:r>
        <w:rPr>
          <w:rFonts w:ascii="Arial" w:hAnsi="Arial" w:cs="Arial"/>
        </w:rPr>
        <w:br/>
      </w:r>
      <w:r>
        <w:rPr>
          <w:rFonts w:ascii="Arial" w:hAnsi="Arial" w:cs="Arial"/>
        </w:rPr>
        <w:br/>
      </w:r>
      <w:r w:rsidR="0050774C" w:rsidRPr="001E71D2">
        <w:rPr>
          <w:rFonts w:ascii="Arial" w:hAnsi="Arial" w:cs="Arial"/>
          <w:b/>
          <w:u w:val="single"/>
        </w:rPr>
        <w:t>Next Meeting:</w:t>
      </w:r>
      <w:r w:rsidR="0050774C" w:rsidRPr="001E71D2">
        <w:rPr>
          <w:rFonts w:ascii="Arial" w:hAnsi="Arial" w:cs="Arial"/>
          <w:b/>
        </w:rPr>
        <w:t xml:space="preserve">  </w:t>
      </w:r>
      <w:r w:rsidR="0050774C">
        <w:rPr>
          <w:rFonts w:ascii="Arial" w:hAnsi="Arial" w:cs="Arial"/>
        </w:rPr>
        <w:t xml:space="preserve">  </w:t>
      </w:r>
      <w:r w:rsidR="008414A6">
        <w:rPr>
          <w:rFonts w:ascii="Arial" w:hAnsi="Arial" w:cs="Arial"/>
        </w:rPr>
        <w:t>1</w:t>
      </w:r>
      <w:r w:rsidR="000B011D">
        <w:rPr>
          <w:rFonts w:ascii="Arial" w:hAnsi="Arial" w:cs="Arial"/>
        </w:rPr>
        <w:t xml:space="preserve">9 March </w:t>
      </w:r>
      <w:r w:rsidR="008414A6">
        <w:rPr>
          <w:rFonts w:ascii="Arial" w:hAnsi="Arial" w:cs="Arial"/>
        </w:rPr>
        <w:t xml:space="preserve">2019.  </w:t>
      </w:r>
    </w:p>
    <w:p w14:paraId="037F1785" w14:textId="3DB5ED6F" w:rsidR="00251557" w:rsidRDefault="00251557" w:rsidP="008414A6">
      <w:pPr>
        <w:pStyle w:val="ListParagraph"/>
        <w:ind w:left="851"/>
        <w:rPr>
          <w:rFonts w:ascii="Arial" w:hAnsi="Arial" w:cs="Arial"/>
        </w:rPr>
      </w:pPr>
    </w:p>
    <w:p w14:paraId="076283EF" w14:textId="696C1BAC" w:rsidR="00251557" w:rsidRDefault="00251557" w:rsidP="008414A6">
      <w:pPr>
        <w:pStyle w:val="ListParagraph"/>
        <w:ind w:left="851"/>
        <w:rPr>
          <w:rFonts w:ascii="Arial" w:hAnsi="Arial" w:cs="Arial"/>
        </w:rPr>
      </w:pPr>
    </w:p>
    <w:p w14:paraId="736E89FF" w14:textId="72B0E6C8" w:rsidR="00251557" w:rsidRDefault="00251557" w:rsidP="008414A6">
      <w:pPr>
        <w:pStyle w:val="ListParagraph"/>
        <w:ind w:left="851"/>
        <w:rPr>
          <w:rFonts w:ascii="Arial" w:hAnsi="Arial" w:cs="Arial"/>
        </w:rPr>
      </w:pPr>
    </w:p>
    <w:p w14:paraId="07927D46" w14:textId="19DC883A" w:rsidR="00251557" w:rsidRDefault="00251557" w:rsidP="008414A6">
      <w:pPr>
        <w:pStyle w:val="ListParagraph"/>
        <w:ind w:left="851"/>
        <w:rPr>
          <w:rFonts w:ascii="Arial" w:hAnsi="Arial" w:cs="Arial"/>
        </w:rPr>
      </w:pPr>
    </w:p>
    <w:p w14:paraId="3C62C979" w14:textId="34D80DD6" w:rsidR="00251557" w:rsidRDefault="00251557" w:rsidP="008414A6">
      <w:pPr>
        <w:pStyle w:val="ListParagraph"/>
        <w:ind w:left="851"/>
        <w:rPr>
          <w:rFonts w:ascii="Arial" w:hAnsi="Arial" w:cs="Arial"/>
        </w:rPr>
      </w:pPr>
    </w:p>
    <w:p w14:paraId="5F978D47" w14:textId="5413C205" w:rsidR="00251557" w:rsidRDefault="00251557" w:rsidP="008414A6">
      <w:pPr>
        <w:pStyle w:val="ListParagraph"/>
        <w:ind w:left="851"/>
        <w:rPr>
          <w:rFonts w:ascii="Arial" w:hAnsi="Arial" w:cs="Arial"/>
        </w:rPr>
      </w:pPr>
    </w:p>
    <w:p w14:paraId="150722DE" w14:textId="4DD16B73" w:rsidR="00251557" w:rsidRDefault="00251557" w:rsidP="008414A6">
      <w:pPr>
        <w:pStyle w:val="ListParagraph"/>
        <w:ind w:left="851"/>
        <w:rPr>
          <w:rFonts w:ascii="Arial" w:hAnsi="Arial" w:cs="Arial"/>
        </w:rPr>
      </w:pPr>
    </w:p>
    <w:p w14:paraId="7613FB95" w14:textId="77A7770A" w:rsidR="00251557" w:rsidRDefault="00251557" w:rsidP="008414A6">
      <w:pPr>
        <w:pStyle w:val="ListParagraph"/>
        <w:ind w:left="851"/>
        <w:rPr>
          <w:rFonts w:ascii="Arial" w:hAnsi="Arial" w:cs="Arial"/>
        </w:rPr>
      </w:pPr>
    </w:p>
    <w:p w14:paraId="6E8EBAD5" w14:textId="74A2757C" w:rsidR="00251557" w:rsidRDefault="00251557" w:rsidP="008414A6">
      <w:pPr>
        <w:pStyle w:val="ListParagraph"/>
        <w:ind w:left="851"/>
        <w:rPr>
          <w:rFonts w:ascii="Arial" w:hAnsi="Arial" w:cs="Arial"/>
        </w:rPr>
      </w:pPr>
    </w:p>
    <w:p w14:paraId="17821CD8" w14:textId="75995B9D" w:rsidR="00251557" w:rsidRDefault="00251557" w:rsidP="008414A6">
      <w:pPr>
        <w:pStyle w:val="ListParagraph"/>
        <w:ind w:left="851"/>
        <w:rPr>
          <w:rFonts w:ascii="Arial" w:hAnsi="Arial" w:cs="Arial"/>
        </w:rPr>
      </w:pPr>
    </w:p>
    <w:p w14:paraId="175C8B60" w14:textId="545BA6BC" w:rsidR="00251557" w:rsidRDefault="00251557" w:rsidP="008414A6">
      <w:pPr>
        <w:pStyle w:val="ListParagraph"/>
        <w:ind w:left="851"/>
        <w:rPr>
          <w:rFonts w:ascii="Arial" w:hAnsi="Arial" w:cs="Arial"/>
        </w:rPr>
      </w:pPr>
    </w:p>
    <w:p w14:paraId="5B18515D" w14:textId="77777777" w:rsidR="00251557" w:rsidRDefault="00251557" w:rsidP="008414A6">
      <w:pPr>
        <w:pStyle w:val="ListParagraph"/>
        <w:ind w:left="851"/>
        <w:rPr>
          <w:rFonts w:ascii="Arial" w:hAnsi="Arial" w:cs="Arial"/>
        </w:rPr>
      </w:pPr>
    </w:p>
    <w:p w14:paraId="2E35F519" w14:textId="3E807E4E" w:rsidR="008408C1" w:rsidRPr="008408C1" w:rsidRDefault="009338F0" w:rsidP="008408C1">
      <w:pPr>
        <w:jc w:val="center"/>
        <w:rPr>
          <w:b/>
          <w:sz w:val="36"/>
          <w:u w:val="single"/>
        </w:rPr>
      </w:pPr>
      <w:r>
        <w:rPr>
          <w:b/>
          <w:sz w:val="36"/>
          <w:u w:val="single"/>
        </w:rPr>
        <w:t>S</w:t>
      </w:r>
      <w:r w:rsidR="008408C1" w:rsidRPr="008408C1">
        <w:rPr>
          <w:b/>
          <w:sz w:val="36"/>
          <w:u w:val="single"/>
        </w:rPr>
        <w:t>t Luke’s Primary Care Centre Patient Participation Group</w:t>
      </w:r>
    </w:p>
    <w:p w14:paraId="6708931A" w14:textId="77777777" w:rsidR="008408C1" w:rsidRPr="008408C1" w:rsidRDefault="008408C1" w:rsidP="008408C1">
      <w:pPr>
        <w:jc w:val="center"/>
        <w:rPr>
          <w:b/>
          <w:sz w:val="36"/>
        </w:rPr>
      </w:pPr>
      <w:r w:rsidRPr="008408C1">
        <w:rPr>
          <w:b/>
          <w:sz w:val="36"/>
        </w:rPr>
        <w:t>Action Log</w:t>
      </w:r>
    </w:p>
    <w:tbl>
      <w:tblPr>
        <w:tblStyle w:val="TableGrid1"/>
        <w:tblW w:w="0" w:type="auto"/>
        <w:tblInd w:w="0" w:type="dxa"/>
        <w:tblLook w:val="04A0" w:firstRow="1" w:lastRow="0" w:firstColumn="1" w:lastColumn="0" w:noHBand="0" w:noVBand="1"/>
      </w:tblPr>
      <w:tblGrid>
        <w:gridCol w:w="4529"/>
        <w:gridCol w:w="4487"/>
      </w:tblGrid>
      <w:tr w:rsidR="008408C1" w:rsidRPr="008408C1" w14:paraId="0C287EDF" w14:textId="77777777" w:rsidTr="00F64F2A">
        <w:tc>
          <w:tcPr>
            <w:tcW w:w="5341" w:type="dxa"/>
          </w:tcPr>
          <w:p w14:paraId="4F00302D" w14:textId="77777777" w:rsidR="008408C1" w:rsidRPr="008408C1" w:rsidRDefault="008408C1" w:rsidP="008408C1">
            <w:pPr>
              <w:jc w:val="center"/>
              <w:rPr>
                <w:b/>
                <w:sz w:val="28"/>
              </w:rPr>
            </w:pPr>
            <w:r w:rsidRPr="008408C1">
              <w:rPr>
                <w:b/>
                <w:sz w:val="28"/>
              </w:rPr>
              <w:t>Colour coding:</w:t>
            </w:r>
          </w:p>
          <w:p w14:paraId="5544FF1F" w14:textId="77777777" w:rsidR="008408C1" w:rsidRPr="008408C1" w:rsidRDefault="008408C1" w:rsidP="008408C1">
            <w:pPr>
              <w:jc w:val="center"/>
              <w:rPr>
                <w:sz w:val="28"/>
              </w:rPr>
            </w:pPr>
            <w:r w:rsidRPr="008408C1">
              <w:rPr>
                <w:b/>
                <w:sz w:val="28"/>
              </w:rPr>
              <w:t xml:space="preserve"> </w:t>
            </w:r>
            <w:r w:rsidRPr="008408C1">
              <w:rPr>
                <w:color w:val="FF0000"/>
                <w:sz w:val="28"/>
              </w:rPr>
              <w:t>Red</w:t>
            </w:r>
            <w:r w:rsidRPr="008408C1">
              <w:rPr>
                <w:sz w:val="28"/>
              </w:rPr>
              <w:t xml:space="preserve"> : to do </w:t>
            </w:r>
          </w:p>
          <w:p w14:paraId="52FC1AC2" w14:textId="77777777" w:rsidR="008408C1" w:rsidRPr="008408C1" w:rsidRDefault="008408C1" w:rsidP="008408C1">
            <w:pPr>
              <w:jc w:val="center"/>
              <w:rPr>
                <w:sz w:val="28"/>
              </w:rPr>
            </w:pPr>
            <w:r w:rsidRPr="008408C1">
              <w:rPr>
                <w:color w:val="FFC000"/>
                <w:sz w:val="28"/>
              </w:rPr>
              <w:t>Amber</w:t>
            </w:r>
            <w:r w:rsidRPr="008408C1">
              <w:rPr>
                <w:sz w:val="28"/>
              </w:rPr>
              <w:t xml:space="preserve"> : in progress </w:t>
            </w:r>
          </w:p>
          <w:p w14:paraId="2C9B5DCB" w14:textId="77777777" w:rsidR="008408C1" w:rsidRPr="008408C1" w:rsidRDefault="008408C1" w:rsidP="008408C1">
            <w:pPr>
              <w:jc w:val="center"/>
              <w:rPr>
                <w:sz w:val="28"/>
              </w:rPr>
            </w:pPr>
            <w:r w:rsidRPr="008408C1">
              <w:rPr>
                <w:color w:val="00B050"/>
                <w:sz w:val="28"/>
              </w:rPr>
              <w:t>Green</w:t>
            </w:r>
            <w:r w:rsidRPr="008408C1">
              <w:rPr>
                <w:sz w:val="28"/>
              </w:rPr>
              <w:t xml:space="preserve"> : complete</w:t>
            </w:r>
          </w:p>
          <w:p w14:paraId="5F69FC00" w14:textId="77777777" w:rsidR="008408C1" w:rsidRPr="008408C1" w:rsidRDefault="008408C1" w:rsidP="008408C1">
            <w:pPr>
              <w:jc w:val="center"/>
              <w:rPr>
                <w:b/>
                <w:sz w:val="28"/>
              </w:rPr>
            </w:pPr>
            <w:r w:rsidRPr="008408C1">
              <w:rPr>
                <w:color w:val="0070C0"/>
                <w:sz w:val="28"/>
              </w:rPr>
              <w:t>Blue</w:t>
            </w:r>
            <w:r w:rsidRPr="008408C1">
              <w:rPr>
                <w:sz w:val="28"/>
              </w:rPr>
              <w:t xml:space="preserve"> : to hold</w:t>
            </w:r>
          </w:p>
        </w:tc>
        <w:tc>
          <w:tcPr>
            <w:tcW w:w="5341" w:type="dxa"/>
          </w:tcPr>
          <w:p w14:paraId="7FF5823C" w14:textId="77777777" w:rsidR="008408C1" w:rsidRPr="008408C1" w:rsidRDefault="008408C1" w:rsidP="008408C1">
            <w:pPr>
              <w:jc w:val="center"/>
              <w:rPr>
                <w:b/>
                <w:sz w:val="28"/>
              </w:rPr>
            </w:pPr>
            <w:r w:rsidRPr="008408C1">
              <w:rPr>
                <w:b/>
                <w:sz w:val="28"/>
              </w:rPr>
              <w:t xml:space="preserve">Priority rating </w:t>
            </w:r>
          </w:p>
          <w:p w14:paraId="089229C4" w14:textId="77777777" w:rsidR="008408C1" w:rsidRPr="008408C1" w:rsidRDefault="008408C1" w:rsidP="008408C1">
            <w:pPr>
              <w:jc w:val="center"/>
              <w:rPr>
                <w:b/>
                <w:sz w:val="28"/>
              </w:rPr>
            </w:pPr>
            <w:r w:rsidRPr="008408C1">
              <w:rPr>
                <w:b/>
                <w:sz w:val="28"/>
              </w:rPr>
              <w:t>of the top three actions :</w:t>
            </w:r>
          </w:p>
          <w:p w14:paraId="6A590251" w14:textId="77777777" w:rsidR="008408C1" w:rsidRPr="008408C1" w:rsidRDefault="008408C1" w:rsidP="008408C1">
            <w:pPr>
              <w:jc w:val="center"/>
              <w:rPr>
                <w:b/>
                <w:sz w:val="28"/>
              </w:rPr>
            </w:pPr>
          </w:p>
          <w:p w14:paraId="73BACD84" w14:textId="77777777" w:rsidR="008408C1" w:rsidRPr="008408C1" w:rsidRDefault="008408C1" w:rsidP="008408C1">
            <w:pPr>
              <w:jc w:val="center"/>
              <w:rPr>
                <w:b/>
                <w:sz w:val="28"/>
              </w:rPr>
            </w:pPr>
            <w:r w:rsidRPr="008408C1">
              <w:rPr>
                <w:b/>
                <w:sz w:val="28"/>
              </w:rPr>
              <w:t>1</w:t>
            </w:r>
            <w:r w:rsidRPr="008408C1">
              <w:rPr>
                <w:b/>
                <w:sz w:val="28"/>
                <w:vertAlign w:val="superscript"/>
              </w:rPr>
              <w:t>st</w:t>
            </w:r>
            <w:r w:rsidRPr="008408C1">
              <w:rPr>
                <w:b/>
                <w:sz w:val="28"/>
              </w:rPr>
              <w:t>, 2</w:t>
            </w:r>
            <w:r w:rsidRPr="008408C1">
              <w:rPr>
                <w:b/>
                <w:sz w:val="28"/>
                <w:vertAlign w:val="superscript"/>
              </w:rPr>
              <w:t>nd</w:t>
            </w:r>
            <w:r w:rsidRPr="008408C1">
              <w:rPr>
                <w:b/>
                <w:sz w:val="28"/>
              </w:rPr>
              <w:t xml:space="preserve"> or 3</w:t>
            </w:r>
            <w:r w:rsidRPr="008408C1">
              <w:rPr>
                <w:b/>
                <w:sz w:val="28"/>
                <w:vertAlign w:val="superscript"/>
              </w:rPr>
              <w:t>rd</w:t>
            </w:r>
          </w:p>
          <w:p w14:paraId="606B36F7" w14:textId="77777777" w:rsidR="008408C1" w:rsidRPr="008408C1" w:rsidRDefault="008408C1" w:rsidP="008408C1">
            <w:pPr>
              <w:jc w:val="center"/>
              <w:rPr>
                <w:b/>
                <w:sz w:val="28"/>
              </w:rPr>
            </w:pPr>
          </w:p>
        </w:tc>
      </w:tr>
    </w:tbl>
    <w:p w14:paraId="1B4041D6" w14:textId="61CA6C37" w:rsidR="00E1224E" w:rsidRDefault="00E1224E" w:rsidP="008408C1">
      <w:pPr>
        <w:jc w:val="center"/>
        <w:rPr>
          <w:b/>
          <w:sz w:val="36"/>
        </w:rPr>
      </w:pPr>
    </w:p>
    <w:p w14:paraId="44E08FB2" w14:textId="2CA29D88" w:rsidR="008408C1" w:rsidRPr="008408C1" w:rsidRDefault="008408C1" w:rsidP="008408C1">
      <w:pPr>
        <w:rPr>
          <w:b/>
        </w:rPr>
      </w:pPr>
      <w:r w:rsidRPr="008408C1">
        <w:rPr>
          <w:b/>
        </w:rPr>
        <w:t xml:space="preserve">Pending Actions </w:t>
      </w:r>
    </w:p>
    <w:tbl>
      <w:tblPr>
        <w:tblStyle w:val="TableGrid1"/>
        <w:tblW w:w="9970" w:type="dxa"/>
        <w:tblInd w:w="360" w:type="dxa"/>
        <w:tblLayout w:type="fixed"/>
        <w:tblLook w:val="04A0" w:firstRow="1" w:lastRow="0" w:firstColumn="1" w:lastColumn="0" w:noHBand="0" w:noVBand="1"/>
      </w:tblPr>
      <w:tblGrid>
        <w:gridCol w:w="236"/>
        <w:gridCol w:w="1497"/>
        <w:gridCol w:w="4536"/>
        <w:gridCol w:w="1134"/>
        <w:gridCol w:w="1253"/>
        <w:gridCol w:w="23"/>
        <w:gridCol w:w="1275"/>
        <w:gridCol w:w="16"/>
      </w:tblGrid>
      <w:tr w:rsidR="008408C1" w:rsidRPr="008408C1" w14:paraId="5672371F" w14:textId="77777777" w:rsidTr="001C573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hideMark/>
          </w:tcPr>
          <w:p w14:paraId="75F57E5F" w14:textId="77777777" w:rsidR="008408C1" w:rsidRPr="008408C1" w:rsidRDefault="008408C1"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5FDF321" w14:textId="77777777" w:rsidR="008408C1" w:rsidRPr="008408C1" w:rsidRDefault="008408C1" w:rsidP="008408C1">
            <w:pPr>
              <w:contextualSpacing/>
              <w:jc w:val="center"/>
              <w:rPr>
                <w:rFonts w:ascii="Arial" w:hAnsi="Arial" w:cs="Arial"/>
                <w:b/>
              </w:rPr>
            </w:pPr>
            <w:r w:rsidRPr="008408C1">
              <w:rPr>
                <w:rFonts w:ascii="Arial" w:hAnsi="Arial" w:cs="Arial"/>
                <w:b/>
              </w:rPr>
              <w:t>Date Raised</w:t>
            </w:r>
          </w:p>
        </w:tc>
        <w:tc>
          <w:tcPr>
            <w:tcW w:w="4536" w:type="dxa"/>
            <w:tcBorders>
              <w:top w:val="single" w:sz="4" w:space="0" w:color="auto"/>
              <w:left w:val="single" w:sz="4" w:space="0" w:color="auto"/>
              <w:bottom w:val="single" w:sz="4" w:space="0" w:color="auto"/>
              <w:right w:val="single" w:sz="4" w:space="0" w:color="auto"/>
            </w:tcBorders>
            <w:hideMark/>
          </w:tcPr>
          <w:p w14:paraId="5A651320" w14:textId="77777777" w:rsidR="008408C1" w:rsidRPr="008408C1" w:rsidRDefault="008408C1" w:rsidP="008408C1">
            <w:pPr>
              <w:contextualSpacing/>
              <w:jc w:val="center"/>
              <w:rPr>
                <w:rFonts w:ascii="Arial" w:hAnsi="Arial" w:cs="Arial"/>
                <w:b/>
              </w:rPr>
            </w:pPr>
            <w:r w:rsidRPr="008408C1">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729BA02B" w14:textId="77777777" w:rsidR="008408C1" w:rsidRPr="008408C1" w:rsidRDefault="008408C1" w:rsidP="008408C1">
            <w:pPr>
              <w:contextualSpacing/>
              <w:jc w:val="center"/>
              <w:rPr>
                <w:rFonts w:ascii="Arial" w:hAnsi="Arial" w:cs="Arial"/>
                <w:b/>
              </w:rPr>
            </w:pPr>
            <w:r w:rsidRPr="008408C1">
              <w:rPr>
                <w:rFonts w:ascii="Arial" w:hAnsi="Arial" w:cs="Arial"/>
                <w:b/>
              </w:rPr>
              <w:t>By whom</w:t>
            </w:r>
          </w:p>
        </w:tc>
        <w:tc>
          <w:tcPr>
            <w:tcW w:w="1276" w:type="dxa"/>
            <w:gridSpan w:val="2"/>
            <w:tcBorders>
              <w:top w:val="single" w:sz="4" w:space="0" w:color="auto"/>
              <w:left w:val="single" w:sz="4" w:space="0" w:color="auto"/>
              <w:bottom w:val="single" w:sz="4" w:space="0" w:color="auto"/>
              <w:right w:val="single" w:sz="4" w:space="0" w:color="auto"/>
            </w:tcBorders>
            <w:hideMark/>
          </w:tcPr>
          <w:p w14:paraId="575C80E3" w14:textId="77777777" w:rsidR="008408C1" w:rsidRPr="008408C1" w:rsidRDefault="008408C1" w:rsidP="008408C1">
            <w:pPr>
              <w:contextualSpacing/>
              <w:jc w:val="center"/>
              <w:rPr>
                <w:rFonts w:ascii="Arial" w:hAnsi="Arial" w:cs="Arial"/>
                <w:b/>
              </w:rPr>
            </w:pPr>
            <w:r w:rsidRPr="008408C1">
              <w:rPr>
                <w:rFonts w:ascii="Arial" w:hAnsi="Arial" w:cs="Arial"/>
                <w:b/>
              </w:rPr>
              <w:t>Target date</w:t>
            </w:r>
          </w:p>
        </w:tc>
        <w:tc>
          <w:tcPr>
            <w:tcW w:w="1275" w:type="dxa"/>
            <w:tcBorders>
              <w:top w:val="single" w:sz="4" w:space="0" w:color="auto"/>
              <w:left w:val="single" w:sz="4" w:space="0" w:color="auto"/>
              <w:bottom w:val="single" w:sz="4" w:space="0" w:color="auto"/>
              <w:right w:val="single" w:sz="4" w:space="0" w:color="auto"/>
            </w:tcBorders>
          </w:tcPr>
          <w:p w14:paraId="12C97AA1" w14:textId="77777777" w:rsidR="008408C1" w:rsidRPr="008408C1" w:rsidRDefault="008408C1" w:rsidP="008408C1">
            <w:pPr>
              <w:contextualSpacing/>
              <w:jc w:val="center"/>
              <w:rPr>
                <w:rFonts w:ascii="Arial" w:hAnsi="Arial" w:cs="Arial"/>
                <w:b/>
              </w:rPr>
            </w:pPr>
            <w:r w:rsidRPr="008408C1">
              <w:rPr>
                <w:rFonts w:ascii="Arial" w:hAnsi="Arial" w:cs="Arial"/>
                <w:b/>
              </w:rPr>
              <w:t>Rag rating</w:t>
            </w:r>
          </w:p>
        </w:tc>
      </w:tr>
      <w:tr w:rsidR="00B92CEC" w:rsidRPr="008408C1" w14:paraId="43FB0B63" w14:textId="77777777" w:rsidTr="0047679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BCB3DA8" w14:textId="77777777" w:rsidR="00B92CEC" w:rsidRPr="008408C1" w:rsidRDefault="00B92CEC"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F09157F" w14:textId="5DADCA90" w:rsidR="00B92CEC" w:rsidRDefault="00B92CEC" w:rsidP="00BE2EC8">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14:paraId="0A8A7D36" w14:textId="60BCDB16" w:rsidR="00B92CEC" w:rsidRDefault="00B92CEC" w:rsidP="00BE2EC8">
            <w:pPr>
              <w:contextualSpacing/>
              <w:rPr>
                <w:rFonts w:ascii="Arial" w:hAnsi="Arial" w:cs="Arial"/>
              </w:rPr>
            </w:pPr>
            <w:r>
              <w:rPr>
                <w:rFonts w:ascii="Arial" w:hAnsi="Arial" w:cs="Arial"/>
              </w:rPr>
              <w:t>DPC Health and Well Being event 30 March</w:t>
            </w:r>
            <w:r w:rsidR="006A00B1">
              <w:rPr>
                <w:rFonts w:ascii="Arial" w:hAnsi="Arial" w:cs="Arial"/>
              </w:rPr>
              <w:t>, also June Duston day</w:t>
            </w:r>
          </w:p>
        </w:tc>
        <w:tc>
          <w:tcPr>
            <w:tcW w:w="1134" w:type="dxa"/>
            <w:tcBorders>
              <w:top w:val="single" w:sz="4" w:space="0" w:color="auto"/>
              <w:left w:val="single" w:sz="4" w:space="0" w:color="auto"/>
              <w:bottom w:val="single" w:sz="4" w:space="0" w:color="auto"/>
              <w:right w:val="single" w:sz="4" w:space="0" w:color="auto"/>
            </w:tcBorders>
          </w:tcPr>
          <w:p w14:paraId="7DF22C72" w14:textId="1BA91514" w:rsidR="00B92CEC" w:rsidRDefault="00B92CEC" w:rsidP="008408C1">
            <w:pPr>
              <w:contextualSpacing/>
              <w:jc w:val="center"/>
              <w:rPr>
                <w:rFonts w:ascii="Arial" w:hAnsi="Arial" w:cs="Arial"/>
              </w:rPr>
            </w:pPr>
            <w:r>
              <w:rPr>
                <w:rFonts w:ascii="Arial" w:hAnsi="Arial" w:cs="Arial"/>
              </w:rPr>
              <w:t>SH</w:t>
            </w:r>
          </w:p>
        </w:tc>
        <w:tc>
          <w:tcPr>
            <w:tcW w:w="1276" w:type="dxa"/>
            <w:gridSpan w:val="2"/>
            <w:tcBorders>
              <w:top w:val="single" w:sz="4" w:space="0" w:color="auto"/>
              <w:left w:val="single" w:sz="4" w:space="0" w:color="auto"/>
              <w:bottom w:val="single" w:sz="4" w:space="0" w:color="auto"/>
              <w:right w:val="single" w:sz="4" w:space="0" w:color="auto"/>
            </w:tcBorders>
          </w:tcPr>
          <w:p w14:paraId="4EA01B95" w14:textId="1211EA4B" w:rsidR="00B92CEC" w:rsidRDefault="00B92CEC" w:rsidP="008408C1">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6F4EFADE" w14:textId="329CCFE5" w:rsidR="00B92CEC" w:rsidRDefault="00B92CEC" w:rsidP="008408C1">
            <w:pPr>
              <w:contextualSpacing/>
              <w:jc w:val="center"/>
              <w:rPr>
                <w:rFonts w:ascii="Arial" w:hAnsi="Arial" w:cs="Arial"/>
              </w:rPr>
            </w:pPr>
            <w:r>
              <w:rPr>
                <w:rFonts w:ascii="Arial" w:hAnsi="Arial" w:cs="Arial"/>
              </w:rPr>
              <w:t>Red</w:t>
            </w:r>
          </w:p>
        </w:tc>
      </w:tr>
      <w:tr w:rsidR="00476791" w:rsidRPr="008408C1" w14:paraId="16784A12" w14:textId="77777777" w:rsidTr="0047679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7FD265A5" w14:textId="77777777" w:rsidR="00476791" w:rsidRPr="008408C1" w:rsidRDefault="00476791"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4592617A" w14:textId="4C1A0707" w:rsidR="00476791" w:rsidRDefault="00476791" w:rsidP="00BE2EC8">
            <w:pPr>
              <w:contextualSpacing/>
              <w:rPr>
                <w:rFonts w:ascii="Arial" w:hAnsi="Arial" w:cs="Arial"/>
              </w:rPr>
            </w:pPr>
            <w:r>
              <w:rPr>
                <w:rFonts w:ascii="Arial" w:hAnsi="Arial" w:cs="Arial"/>
              </w:rPr>
              <w:t>12</w:t>
            </w:r>
            <w:r w:rsidR="00CD7E18">
              <w:rPr>
                <w:rFonts w:ascii="Arial" w:hAnsi="Arial" w:cs="Arial"/>
              </w:rPr>
              <w:t>/</w:t>
            </w:r>
            <w:r>
              <w:rPr>
                <w:rFonts w:ascii="Arial" w:hAnsi="Arial" w:cs="Arial"/>
              </w:rPr>
              <w:t>2</w:t>
            </w:r>
            <w:r w:rsidR="00CD7E18">
              <w:rPr>
                <w:rFonts w:ascii="Arial" w:hAnsi="Arial" w:cs="Arial"/>
              </w:rPr>
              <w:t>/</w:t>
            </w:r>
            <w:r>
              <w:rPr>
                <w:rFonts w:ascii="Arial" w:hAnsi="Arial" w:cs="Arial"/>
              </w:rPr>
              <w:t>19</w:t>
            </w:r>
          </w:p>
        </w:tc>
        <w:tc>
          <w:tcPr>
            <w:tcW w:w="4536" w:type="dxa"/>
            <w:tcBorders>
              <w:top w:val="single" w:sz="4" w:space="0" w:color="auto"/>
              <w:left w:val="single" w:sz="4" w:space="0" w:color="auto"/>
              <w:bottom w:val="single" w:sz="4" w:space="0" w:color="auto"/>
              <w:right w:val="single" w:sz="4" w:space="0" w:color="auto"/>
            </w:tcBorders>
          </w:tcPr>
          <w:p w14:paraId="1BB26CF3" w14:textId="2E876137" w:rsidR="00476791" w:rsidRDefault="00476791" w:rsidP="00BE2EC8">
            <w:pPr>
              <w:contextualSpacing/>
              <w:rPr>
                <w:rFonts w:ascii="Arial" w:hAnsi="Arial" w:cs="Arial"/>
              </w:rPr>
            </w:pPr>
            <w:r>
              <w:rPr>
                <w:rFonts w:ascii="Arial" w:hAnsi="Arial" w:cs="Arial"/>
              </w:rPr>
              <w:t>Use small unused upstairs booking in screen, downstairs?</w:t>
            </w:r>
          </w:p>
        </w:tc>
        <w:tc>
          <w:tcPr>
            <w:tcW w:w="1134" w:type="dxa"/>
            <w:tcBorders>
              <w:top w:val="single" w:sz="4" w:space="0" w:color="auto"/>
              <w:left w:val="single" w:sz="4" w:space="0" w:color="auto"/>
              <w:bottom w:val="single" w:sz="4" w:space="0" w:color="auto"/>
              <w:right w:val="single" w:sz="4" w:space="0" w:color="auto"/>
            </w:tcBorders>
          </w:tcPr>
          <w:p w14:paraId="270A61C6" w14:textId="093DE848" w:rsidR="00476791" w:rsidRDefault="00476791" w:rsidP="008408C1">
            <w:pPr>
              <w:contextualSpacing/>
              <w:jc w:val="center"/>
              <w:rPr>
                <w:rFonts w:ascii="Arial" w:hAnsi="Arial" w:cs="Arial"/>
              </w:rPr>
            </w:pPr>
            <w:r>
              <w:rPr>
                <w:rFonts w:ascii="Arial" w:hAnsi="Arial" w:cs="Arial"/>
              </w:rPr>
              <w:t>Dr Sinead</w:t>
            </w:r>
          </w:p>
        </w:tc>
        <w:tc>
          <w:tcPr>
            <w:tcW w:w="1276" w:type="dxa"/>
            <w:gridSpan w:val="2"/>
            <w:tcBorders>
              <w:top w:val="single" w:sz="4" w:space="0" w:color="auto"/>
              <w:left w:val="single" w:sz="4" w:space="0" w:color="auto"/>
              <w:bottom w:val="single" w:sz="4" w:space="0" w:color="auto"/>
              <w:right w:val="single" w:sz="4" w:space="0" w:color="auto"/>
            </w:tcBorders>
          </w:tcPr>
          <w:p w14:paraId="5455A4F2" w14:textId="3B4B7A4D" w:rsidR="00476791" w:rsidRDefault="00476791" w:rsidP="008408C1">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74A5C4B5" w14:textId="2CAB740D" w:rsidR="00476791" w:rsidRDefault="00476791" w:rsidP="008408C1">
            <w:pPr>
              <w:contextualSpacing/>
              <w:jc w:val="center"/>
              <w:rPr>
                <w:rFonts w:ascii="Arial" w:hAnsi="Arial" w:cs="Arial"/>
              </w:rPr>
            </w:pPr>
            <w:r>
              <w:rPr>
                <w:rFonts w:ascii="Arial" w:hAnsi="Arial" w:cs="Arial"/>
              </w:rPr>
              <w:t>Red</w:t>
            </w:r>
          </w:p>
        </w:tc>
      </w:tr>
      <w:tr w:rsidR="00476791" w:rsidRPr="008408C1" w14:paraId="17CEEE06" w14:textId="77777777" w:rsidTr="0047679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150C24B" w14:textId="77777777" w:rsidR="00476791" w:rsidRPr="008408C1" w:rsidRDefault="00476791"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23A9AFA" w14:textId="72E85EDD" w:rsidR="00476791" w:rsidRDefault="00CD7E18" w:rsidP="00476791">
            <w:pPr>
              <w:tabs>
                <w:tab w:val="left" w:pos="1116"/>
              </w:tabs>
              <w:contextualSpacing/>
              <w:rPr>
                <w:rFonts w:ascii="Arial" w:hAnsi="Arial" w:cs="Arial"/>
              </w:rPr>
            </w:pPr>
            <w:r>
              <w:rPr>
                <w:rFonts w:ascii="Arial" w:hAnsi="Arial" w:cs="Arial"/>
              </w:rPr>
              <w:t>1</w:t>
            </w:r>
            <w:r w:rsidR="00476791">
              <w:rPr>
                <w:rFonts w:ascii="Arial" w:hAnsi="Arial" w:cs="Arial"/>
              </w:rPr>
              <w:t>2</w:t>
            </w:r>
            <w:r>
              <w:rPr>
                <w:rFonts w:ascii="Arial" w:hAnsi="Arial" w:cs="Arial"/>
              </w:rPr>
              <w:t>/</w:t>
            </w:r>
            <w:r w:rsidR="00476791">
              <w:rPr>
                <w:rFonts w:ascii="Arial" w:hAnsi="Arial" w:cs="Arial"/>
              </w:rPr>
              <w:t>2</w:t>
            </w:r>
            <w:r>
              <w:rPr>
                <w:rFonts w:ascii="Arial" w:hAnsi="Arial" w:cs="Arial"/>
              </w:rPr>
              <w:t>/</w:t>
            </w:r>
            <w:r w:rsidR="00476791">
              <w:rPr>
                <w:rFonts w:ascii="Arial" w:hAnsi="Arial" w:cs="Arial"/>
              </w:rPr>
              <w:t>19</w:t>
            </w:r>
          </w:p>
        </w:tc>
        <w:tc>
          <w:tcPr>
            <w:tcW w:w="4536" w:type="dxa"/>
            <w:tcBorders>
              <w:top w:val="single" w:sz="4" w:space="0" w:color="auto"/>
              <w:left w:val="single" w:sz="4" w:space="0" w:color="auto"/>
              <w:bottom w:val="single" w:sz="4" w:space="0" w:color="auto"/>
              <w:right w:val="single" w:sz="4" w:space="0" w:color="auto"/>
            </w:tcBorders>
          </w:tcPr>
          <w:p w14:paraId="3D583998" w14:textId="2CE2ED19" w:rsidR="00476791" w:rsidRDefault="00476791" w:rsidP="00BE2EC8">
            <w:pPr>
              <w:contextualSpacing/>
              <w:rPr>
                <w:rFonts w:ascii="Arial" w:hAnsi="Arial" w:cs="Arial"/>
              </w:rPr>
            </w:pPr>
            <w:r>
              <w:rPr>
                <w:rFonts w:ascii="Arial" w:hAnsi="Arial" w:cs="Arial"/>
              </w:rPr>
              <w:t>Give new patients, PPG info amongst application forms</w:t>
            </w:r>
          </w:p>
        </w:tc>
        <w:tc>
          <w:tcPr>
            <w:tcW w:w="1134" w:type="dxa"/>
            <w:tcBorders>
              <w:top w:val="single" w:sz="4" w:space="0" w:color="auto"/>
              <w:left w:val="single" w:sz="4" w:space="0" w:color="auto"/>
              <w:bottom w:val="single" w:sz="4" w:space="0" w:color="auto"/>
              <w:right w:val="single" w:sz="4" w:space="0" w:color="auto"/>
            </w:tcBorders>
          </w:tcPr>
          <w:p w14:paraId="7CA64EB6" w14:textId="49107FEB" w:rsidR="00476791" w:rsidRDefault="00476791" w:rsidP="008408C1">
            <w:pPr>
              <w:contextualSpacing/>
              <w:jc w:val="center"/>
              <w:rPr>
                <w:rFonts w:ascii="Arial" w:hAnsi="Arial" w:cs="Arial"/>
              </w:rPr>
            </w:pPr>
            <w:r>
              <w:rPr>
                <w:rFonts w:ascii="Arial" w:hAnsi="Arial" w:cs="Arial"/>
              </w:rPr>
              <w:t>DR Sinead</w:t>
            </w:r>
          </w:p>
        </w:tc>
        <w:tc>
          <w:tcPr>
            <w:tcW w:w="1276" w:type="dxa"/>
            <w:gridSpan w:val="2"/>
            <w:tcBorders>
              <w:top w:val="single" w:sz="4" w:space="0" w:color="auto"/>
              <w:left w:val="single" w:sz="4" w:space="0" w:color="auto"/>
              <w:bottom w:val="single" w:sz="4" w:space="0" w:color="auto"/>
              <w:right w:val="single" w:sz="4" w:space="0" w:color="auto"/>
            </w:tcBorders>
          </w:tcPr>
          <w:p w14:paraId="13269BCC" w14:textId="6D5BC242" w:rsidR="00476791" w:rsidRDefault="00476791" w:rsidP="008408C1">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4B33A85E" w14:textId="47A382DE" w:rsidR="00476791" w:rsidRDefault="00476791" w:rsidP="008408C1">
            <w:pPr>
              <w:contextualSpacing/>
              <w:jc w:val="center"/>
              <w:rPr>
                <w:rFonts w:ascii="Arial" w:hAnsi="Arial" w:cs="Arial"/>
              </w:rPr>
            </w:pPr>
            <w:r>
              <w:rPr>
                <w:rFonts w:ascii="Arial" w:hAnsi="Arial" w:cs="Arial"/>
              </w:rPr>
              <w:t>Red</w:t>
            </w:r>
          </w:p>
        </w:tc>
      </w:tr>
      <w:tr w:rsidR="00476791" w:rsidRPr="008408C1" w14:paraId="0CBE3F6E" w14:textId="77777777" w:rsidTr="0047679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4FFD739" w14:textId="77777777" w:rsidR="00476791" w:rsidRPr="008408C1" w:rsidRDefault="00476791"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5F08B3B" w14:textId="2E379A20" w:rsidR="00476791" w:rsidRDefault="00476791" w:rsidP="00BE2EC8">
            <w:pPr>
              <w:contextualSpacing/>
              <w:rPr>
                <w:rFonts w:ascii="Arial" w:hAnsi="Arial" w:cs="Arial"/>
              </w:rPr>
            </w:pPr>
            <w:r>
              <w:rPr>
                <w:rFonts w:ascii="Arial" w:hAnsi="Arial" w:cs="Arial"/>
              </w:rPr>
              <w:t>12</w:t>
            </w:r>
            <w:r w:rsidR="00CD7E18">
              <w:rPr>
                <w:rFonts w:ascii="Arial" w:hAnsi="Arial" w:cs="Arial"/>
              </w:rPr>
              <w:t>/</w:t>
            </w:r>
            <w:r>
              <w:rPr>
                <w:rFonts w:ascii="Arial" w:hAnsi="Arial" w:cs="Arial"/>
              </w:rPr>
              <w:t>2</w:t>
            </w:r>
            <w:r w:rsidR="00CD7E18">
              <w:rPr>
                <w:rFonts w:ascii="Arial" w:hAnsi="Arial" w:cs="Arial"/>
              </w:rPr>
              <w:t>/</w:t>
            </w:r>
            <w:r>
              <w:rPr>
                <w:rFonts w:ascii="Arial" w:hAnsi="Arial" w:cs="Arial"/>
              </w:rPr>
              <w:t>19</w:t>
            </w:r>
          </w:p>
        </w:tc>
        <w:tc>
          <w:tcPr>
            <w:tcW w:w="4536" w:type="dxa"/>
            <w:tcBorders>
              <w:top w:val="single" w:sz="4" w:space="0" w:color="auto"/>
              <w:left w:val="single" w:sz="4" w:space="0" w:color="auto"/>
              <w:bottom w:val="single" w:sz="4" w:space="0" w:color="auto"/>
              <w:right w:val="single" w:sz="4" w:space="0" w:color="auto"/>
            </w:tcBorders>
          </w:tcPr>
          <w:p w14:paraId="281A5B5C" w14:textId="0C42D427" w:rsidR="00476791" w:rsidRDefault="00476791" w:rsidP="00BE2EC8">
            <w:pPr>
              <w:contextualSpacing/>
              <w:rPr>
                <w:rFonts w:ascii="Arial" w:hAnsi="Arial" w:cs="Arial"/>
              </w:rPr>
            </w:pPr>
            <w:r>
              <w:rPr>
                <w:rFonts w:ascii="Arial" w:hAnsi="Arial" w:cs="Arial"/>
              </w:rPr>
              <w:t>Three Shire Approach to speak at PPG.  To find out more</w:t>
            </w:r>
          </w:p>
        </w:tc>
        <w:tc>
          <w:tcPr>
            <w:tcW w:w="1134" w:type="dxa"/>
            <w:tcBorders>
              <w:top w:val="single" w:sz="4" w:space="0" w:color="auto"/>
              <w:left w:val="single" w:sz="4" w:space="0" w:color="auto"/>
              <w:bottom w:val="single" w:sz="4" w:space="0" w:color="auto"/>
              <w:right w:val="single" w:sz="4" w:space="0" w:color="auto"/>
            </w:tcBorders>
          </w:tcPr>
          <w:p w14:paraId="162F94E4" w14:textId="5D4E7048" w:rsidR="00476791" w:rsidRDefault="00476791" w:rsidP="008408C1">
            <w:pPr>
              <w:contextualSpacing/>
              <w:jc w:val="center"/>
              <w:rPr>
                <w:rFonts w:ascii="Arial" w:hAnsi="Arial" w:cs="Arial"/>
              </w:rPr>
            </w:pPr>
            <w:r>
              <w:rPr>
                <w:rFonts w:ascii="Arial" w:hAnsi="Arial" w:cs="Arial"/>
              </w:rPr>
              <w:t>Dr Sinead</w:t>
            </w:r>
          </w:p>
        </w:tc>
        <w:tc>
          <w:tcPr>
            <w:tcW w:w="1276" w:type="dxa"/>
            <w:gridSpan w:val="2"/>
            <w:tcBorders>
              <w:top w:val="single" w:sz="4" w:space="0" w:color="auto"/>
              <w:left w:val="single" w:sz="4" w:space="0" w:color="auto"/>
              <w:bottom w:val="single" w:sz="4" w:space="0" w:color="auto"/>
              <w:right w:val="single" w:sz="4" w:space="0" w:color="auto"/>
            </w:tcBorders>
          </w:tcPr>
          <w:p w14:paraId="3A6FB8B5" w14:textId="3CF5CB90" w:rsidR="00476791" w:rsidRDefault="00476791" w:rsidP="008408C1">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6B0DD556" w14:textId="4D24B099" w:rsidR="00476791" w:rsidRDefault="00476791" w:rsidP="008408C1">
            <w:pPr>
              <w:contextualSpacing/>
              <w:jc w:val="center"/>
              <w:rPr>
                <w:rFonts w:ascii="Arial" w:hAnsi="Arial" w:cs="Arial"/>
              </w:rPr>
            </w:pPr>
            <w:r>
              <w:rPr>
                <w:rFonts w:ascii="Arial" w:hAnsi="Arial" w:cs="Arial"/>
              </w:rPr>
              <w:t>Red</w:t>
            </w:r>
          </w:p>
        </w:tc>
      </w:tr>
      <w:tr w:rsidR="00B36D50" w:rsidRPr="008408C1" w14:paraId="477324A5" w14:textId="77777777" w:rsidTr="0047679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1B003EE" w14:textId="77777777" w:rsidR="00B36D50" w:rsidRPr="008408C1" w:rsidRDefault="00B36D5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489393CF" w14:textId="28015323" w:rsidR="00B36D50" w:rsidRDefault="00476791" w:rsidP="00BE2EC8">
            <w:pPr>
              <w:contextualSpacing/>
              <w:rPr>
                <w:rFonts w:ascii="Arial" w:hAnsi="Arial" w:cs="Arial"/>
              </w:rPr>
            </w:pPr>
            <w:r>
              <w:rPr>
                <w:rFonts w:ascii="Arial" w:hAnsi="Arial" w:cs="Arial"/>
              </w:rPr>
              <w:t>122</w:t>
            </w:r>
            <w:r w:rsidR="00CD7E18">
              <w:rPr>
                <w:rFonts w:ascii="Arial" w:hAnsi="Arial" w:cs="Arial"/>
              </w:rPr>
              <w:t>/</w:t>
            </w:r>
            <w:r>
              <w:rPr>
                <w:rFonts w:ascii="Arial" w:hAnsi="Arial" w:cs="Arial"/>
              </w:rPr>
              <w:t>19</w:t>
            </w:r>
          </w:p>
        </w:tc>
        <w:tc>
          <w:tcPr>
            <w:tcW w:w="4536" w:type="dxa"/>
            <w:tcBorders>
              <w:top w:val="single" w:sz="4" w:space="0" w:color="auto"/>
              <w:left w:val="single" w:sz="4" w:space="0" w:color="auto"/>
              <w:bottom w:val="single" w:sz="4" w:space="0" w:color="auto"/>
              <w:right w:val="single" w:sz="4" w:space="0" w:color="auto"/>
            </w:tcBorders>
          </w:tcPr>
          <w:p w14:paraId="609A3793" w14:textId="7A9D2879" w:rsidR="00B36D50" w:rsidRDefault="00476791" w:rsidP="00BE2EC8">
            <w:pPr>
              <w:contextualSpacing/>
              <w:rPr>
                <w:rFonts w:ascii="Arial" w:hAnsi="Arial" w:cs="Arial"/>
              </w:rPr>
            </w:pPr>
            <w:r>
              <w:rPr>
                <w:rFonts w:ascii="Arial" w:hAnsi="Arial" w:cs="Arial"/>
              </w:rPr>
              <w:t>Chronicle and Echo liaison with positive article</w:t>
            </w:r>
          </w:p>
        </w:tc>
        <w:tc>
          <w:tcPr>
            <w:tcW w:w="1134" w:type="dxa"/>
            <w:tcBorders>
              <w:top w:val="single" w:sz="4" w:space="0" w:color="auto"/>
              <w:left w:val="single" w:sz="4" w:space="0" w:color="auto"/>
              <w:bottom w:val="single" w:sz="4" w:space="0" w:color="auto"/>
              <w:right w:val="single" w:sz="4" w:space="0" w:color="auto"/>
            </w:tcBorders>
          </w:tcPr>
          <w:p w14:paraId="1752F844" w14:textId="336D564E" w:rsidR="00B36D50" w:rsidRDefault="00476791" w:rsidP="008408C1">
            <w:pPr>
              <w:contextualSpacing/>
              <w:jc w:val="center"/>
              <w:rPr>
                <w:rFonts w:ascii="Arial" w:hAnsi="Arial" w:cs="Arial"/>
              </w:rPr>
            </w:pPr>
            <w:r>
              <w:rPr>
                <w:rFonts w:ascii="Arial" w:hAnsi="Arial" w:cs="Arial"/>
              </w:rPr>
              <w:t>AB</w:t>
            </w:r>
          </w:p>
        </w:tc>
        <w:tc>
          <w:tcPr>
            <w:tcW w:w="1276" w:type="dxa"/>
            <w:gridSpan w:val="2"/>
            <w:tcBorders>
              <w:top w:val="single" w:sz="4" w:space="0" w:color="auto"/>
              <w:left w:val="single" w:sz="4" w:space="0" w:color="auto"/>
              <w:bottom w:val="single" w:sz="4" w:space="0" w:color="auto"/>
              <w:right w:val="single" w:sz="4" w:space="0" w:color="auto"/>
            </w:tcBorders>
          </w:tcPr>
          <w:p w14:paraId="650B17D3" w14:textId="6A5C571D" w:rsidR="00B36D50" w:rsidRDefault="00476791" w:rsidP="008408C1">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759DF2A9" w14:textId="36E0DC7C" w:rsidR="00B36D50" w:rsidRDefault="00476791" w:rsidP="008408C1">
            <w:pPr>
              <w:contextualSpacing/>
              <w:jc w:val="center"/>
              <w:rPr>
                <w:rFonts w:ascii="Arial" w:hAnsi="Arial" w:cs="Arial"/>
              </w:rPr>
            </w:pPr>
            <w:r>
              <w:rPr>
                <w:rFonts w:ascii="Arial" w:hAnsi="Arial" w:cs="Arial"/>
              </w:rPr>
              <w:t>Red</w:t>
            </w:r>
          </w:p>
        </w:tc>
      </w:tr>
      <w:tr w:rsidR="00E93DD6" w:rsidRPr="008408C1" w14:paraId="61BCAE5A" w14:textId="77777777" w:rsidTr="00251557">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17C87AC" w14:textId="77777777" w:rsidR="00E93DD6" w:rsidRPr="008408C1" w:rsidRDefault="00E93DD6"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316DAEB3" w14:textId="563F476B" w:rsidR="00E93DD6" w:rsidRDefault="00E93DD6" w:rsidP="00BE2EC8">
            <w:pPr>
              <w:contextualSpacing/>
              <w:rPr>
                <w:rFonts w:ascii="Arial" w:hAnsi="Arial" w:cs="Arial"/>
              </w:rPr>
            </w:pPr>
            <w:r>
              <w:rPr>
                <w:rFonts w:ascii="Arial" w:hAnsi="Arial" w:cs="Arial"/>
              </w:rPr>
              <w:t>12</w:t>
            </w:r>
            <w:r w:rsidR="00CD7E18">
              <w:rPr>
                <w:rFonts w:ascii="Arial" w:hAnsi="Arial" w:cs="Arial"/>
              </w:rPr>
              <w:t>/</w:t>
            </w:r>
            <w:r>
              <w:rPr>
                <w:rFonts w:ascii="Arial" w:hAnsi="Arial" w:cs="Arial"/>
              </w:rPr>
              <w:t>2</w:t>
            </w:r>
            <w:r w:rsidR="00CD7E18">
              <w:rPr>
                <w:rFonts w:ascii="Arial" w:hAnsi="Arial" w:cs="Arial"/>
              </w:rPr>
              <w:t>/</w:t>
            </w:r>
            <w:r>
              <w:rPr>
                <w:rFonts w:ascii="Arial" w:hAnsi="Arial" w:cs="Arial"/>
              </w:rPr>
              <w:t>19</w:t>
            </w:r>
          </w:p>
        </w:tc>
        <w:tc>
          <w:tcPr>
            <w:tcW w:w="4536" w:type="dxa"/>
            <w:tcBorders>
              <w:top w:val="single" w:sz="4" w:space="0" w:color="auto"/>
              <w:left w:val="single" w:sz="4" w:space="0" w:color="auto"/>
              <w:bottom w:val="single" w:sz="4" w:space="0" w:color="auto"/>
              <w:right w:val="single" w:sz="4" w:space="0" w:color="auto"/>
            </w:tcBorders>
          </w:tcPr>
          <w:p w14:paraId="57D3C964" w14:textId="7179E392" w:rsidR="00E93DD6" w:rsidRDefault="00E93DD6" w:rsidP="00BE2EC8">
            <w:pPr>
              <w:contextualSpacing/>
              <w:rPr>
                <w:rFonts w:ascii="Arial" w:hAnsi="Arial" w:cs="Arial"/>
              </w:rPr>
            </w:pPr>
            <w:r>
              <w:rPr>
                <w:rFonts w:ascii="Arial" w:hAnsi="Arial" w:cs="Arial"/>
              </w:rPr>
              <w:t>PPG Badges</w:t>
            </w:r>
          </w:p>
        </w:tc>
        <w:tc>
          <w:tcPr>
            <w:tcW w:w="1134" w:type="dxa"/>
            <w:tcBorders>
              <w:top w:val="single" w:sz="4" w:space="0" w:color="auto"/>
              <w:left w:val="single" w:sz="4" w:space="0" w:color="auto"/>
              <w:bottom w:val="single" w:sz="4" w:space="0" w:color="auto"/>
              <w:right w:val="single" w:sz="4" w:space="0" w:color="auto"/>
            </w:tcBorders>
          </w:tcPr>
          <w:p w14:paraId="72E1DC4A" w14:textId="122245EF" w:rsidR="00E93DD6" w:rsidRDefault="00E93DD6" w:rsidP="008408C1">
            <w:pPr>
              <w:contextualSpacing/>
              <w:jc w:val="center"/>
              <w:rPr>
                <w:rFonts w:ascii="Arial" w:hAnsi="Arial" w:cs="Arial"/>
              </w:rPr>
            </w:pPr>
            <w:r>
              <w:rPr>
                <w:rFonts w:ascii="Arial" w:hAnsi="Arial" w:cs="Arial"/>
              </w:rPr>
              <w:t>BH</w:t>
            </w:r>
          </w:p>
        </w:tc>
        <w:tc>
          <w:tcPr>
            <w:tcW w:w="1276" w:type="dxa"/>
            <w:gridSpan w:val="2"/>
            <w:tcBorders>
              <w:top w:val="single" w:sz="4" w:space="0" w:color="auto"/>
              <w:left w:val="single" w:sz="4" w:space="0" w:color="auto"/>
              <w:bottom w:val="single" w:sz="4" w:space="0" w:color="auto"/>
              <w:right w:val="single" w:sz="4" w:space="0" w:color="auto"/>
            </w:tcBorders>
          </w:tcPr>
          <w:p w14:paraId="5DCCF05A" w14:textId="1B848101" w:rsidR="00E93DD6" w:rsidRDefault="00E93DD6" w:rsidP="008408C1">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1A2D9513" w14:textId="0CC14393" w:rsidR="00E93DD6" w:rsidRDefault="00E93DD6" w:rsidP="008408C1">
            <w:pPr>
              <w:contextualSpacing/>
              <w:jc w:val="center"/>
              <w:rPr>
                <w:rFonts w:ascii="Arial" w:hAnsi="Arial" w:cs="Arial"/>
              </w:rPr>
            </w:pPr>
            <w:r>
              <w:rPr>
                <w:rFonts w:ascii="Arial" w:hAnsi="Arial" w:cs="Arial"/>
              </w:rPr>
              <w:t>Amber</w:t>
            </w:r>
          </w:p>
        </w:tc>
      </w:tr>
      <w:tr w:rsidR="00B36D50" w:rsidRPr="008408C1" w14:paraId="50A1C548" w14:textId="77777777" w:rsidTr="00251557">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FF83812" w14:textId="77777777" w:rsidR="00B36D50" w:rsidRPr="008408C1" w:rsidRDefault="00B36D5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008BF29E" w14:textId="6BF90B31" w:rsidR="00B36D50" w:rsidRPr="00BE2EC8" w:rsidRDefault="00B36D50"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13E75657" w14:textId="0C0B9235" w:rsidR="00B36D50" w:rsidRPr="00BE2EC8" w:rsidRDefault="00B36D50" w:rsidP="00BE2EC8">
            <w:pPr>
              <w:contextualSpacing/>
              <w:rPr>
                <w:rFonts w:ascii="Arial" w:hAnsi="Arial" w:cs="Arial"/>
              </w:rPr>
            </w:pPr>
            <w:r>
              <w:rPr>
                <w:rFonts w:ascii="Arial" w:hAnsi="Arial" w:cs="Arial"/>
              </w:rPr>
              <w:t>Research to consider the effect of 8am surgery opening on 8am appointments.</w:t>
            </w:r>
          </w:p>
        </w:tc>
        <w:tc>
          <w:tcPr>
            <w:tcW w:w="1134" w:type="dxa"/>
            <w:tcBorders>
              <w:top w:val="single" w:sz="4" w:space="0" w:color="auto"/>
              <w:left w:val="single" w:sz="4" w:space="0" w:color="auto"/>
              <w:bottom w:val="single" w:sz="4" w:space="0" w:color="auto"/>
              <w:right w:val="single" w:sz="4" w:space="0" w:color="auto"/>
            </w:tcBorders>
          </w:tcPr>
          <w:p w14:paraId="2CE81143" w14:textId="37DA03BB" w:rsidR="00B36D50" w:rsidRPr="00BE2EC8" w:rsidRDefault="000E7FAD" w:rsidP="008408C1">
            <w:pPr>
              <w:contextualSpacing/>
              <w:jc w:val="center"/>
              <w:rPr>
                <w:rFonts w:ascii="Arial" w:hAnsi="Arial" w:cs="Arial"/>
              </w:rPr>
            </w:pPr>
            <w:r>
              <w:rPr>
                <w:rFonts w:ascii="Arial" w:hAnsi="Arial" w:cs="Arial"/>
              </w:rPr>
              <w:t xml:space="preserve">Dr </w:t>
            </w:r>
            <w:proofErr w:type="gramStart"/>
            <w:r>
              <w:rPr>
                <w:rFonts w:ascii="Arial" w:hAnsi="Arial" w:cs="Arial"/>
              </w:rPr>
              <w:t>Tom</w:t>
            </w:r>
            <w:r w:rsidR="00476791">
              <w:rPr>
                <w:rFonts w:ascii="Arial" w:hAnsi="Arial" w:cs="Arial"/>
              </w:rPr>
              <w:t xml:space="preserve">, </w:t>
            </w:r>
            <w:r>
              <w:rPr>
                <w:rFonts w:ascii="Arial" w:hAnsi="Arial" w:cs="Arial"/>
              </w:rPr>
              <w:t xml:space="preserve"> and</w:t>
            </w:r>
            <w:proofErr w:type="gramEnd"/>
            <w:r>
              <w:rPr>
                <w:rFonts w:ascii="Arial" w:hAnsi="Arial" w:cs="Arial"/>
              </w:rPr>
              <w:t xml:space="preserve"> Dr Emma</w:t>
            </w:r>
          </w:p>
        </w:tc>
        <w:tc>
          <w:tcPr>
            <w:tcW w:w="1276" w:type="dxa"/>
            <w:gridSpan w:val="2"/>
            <w:tcBorders>
              <w:top w:val="single" w:sz="4" w:space="0" w:color="auto"/>
              <w:left w:val="single" w:sz="4" w:space="0" w:color="auto"/>
              <w:bottom w:val="single" w:sz="4" w:space="0" w:color="auto"/>
              <w:right w:val="single" w:sz="4" w:space="0" w:color="auto"/>
            </w:tcBorders>
          </w:tcPr>
          <w:p w14:paraId="5DEB0B85" w14:textId="50CB463B" w:rsidR="00B36D50" w:rsidRDefault="00B36D50" w:rsidP="008408C1">
            <w:pPr>
              <w:contextualSpacing/>
              <w:jc w:val="center"/>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1D25DD26" w14:textId="5DBBFA6B" w:rsidR="00B36D50" w:rsidRPr="00BE2EC8" w:rsidRDefault="00251557" w:rsidP="008408C1">
            <w:pPr>
              <w:contextualSpacing/>
              <w:jc w:val="center"/>
              <w:rPr>
                <w:rFonts w:ascii="Arial" w:hAnsi="Arial" w:cs="Arial"/>
              </w:rPr>
            </w:pPr>
            <w:r>
              <w:rPr>
                <w:rFonts w:ascii="Arial" w:hAnsi="Arial" w:cs="Arial"/>
              </w:rPr>
              <w:t>Amber</w:t>
            </w:r>
          </w:p>
        </w:tc>
      </w:tr>
      <w:tr w:rsidR="00C64580" w:rsidRPr="008408C1" w14:paraId="1AEF5D5C" w14:textId="77777777" w:rsidTr="00251557">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132B9E9" w14:textId="77777777" w:rsidR="00C64580" w:rsidRPr="008408C1" w:rsidRDefault="00C6458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3212E9D3" w14:textId="0D3AAA74" w:rsidR="00C64580" w:rsidRDefault="00C64580"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1AA116C0" w14:textId="4A67704F" w:rsidR="00C64580" w:rsidRDefault="00C64580" w:rsidP="00BE2EC8">
            <w:pPr>
              <w:contextualSpacing/>
              <w:rPr>
                <w:rFonts w:ascii="Arial" w:hAnsi="Arial" w:cs="Arial"/>
              </w:rPr>
            </w:pPr>
            <w:r>
              <w:rPr>
                <w:rFonts w:ascii="Arial" w:hAnsi="Arial" w:cs="Arial"/>
              </w:rPr>
              <w:t xml:space="preserve">PPG members to come into the surgery with banner </w:t>
            </w:r>
            <w:r w:rsidR="003326C6">
              <w:rPr>
                <w:rFonts w:ascii="Arial" w:hAnsi="Arial" w:cs="Arial"/>
              </w:rPr>
              <w:t>etc (</w:t>
            </w:r>
            <w:r>
              <w:rPr>
                <w:rFonts w:ascii="Arial" w:hAnsi="Arial" w:cs="Arial"/>
              </w:rPr>
              <w:t>laptop to help people use NHS choices</w:t>
            </w:r>
            <w:r w:rsidR="003326C6">
              <w:rPr>
                <w:rFonts w:ascii="Arial" w:hAnsi="Arial" w:cs="Arial"/>
              </w:rPr>
              <w:t xml:space="preserve"> </w:t>
            </w:r>
            <w:proofErr w:type="spellStart"/>
            <w:r w:rsidR="003326C6">
              <w:rPr>
                <w:rFonts w:ascii="Arial" w:hAnsi="Arial" w:cs="Arial"/>
              </w:rPr>
              <w:t>ot</w:t>
            </w:r>
            <w:proofErr w:type="spellEnd"/>
            <w:r w:rsidR="003326C6">
              <w:rPr>
                <w:rFonts w:ascii="Arial" w:hAnsi="Arial" w:cs="Arial"/>
              </w:rPr>
              <w:t xml:space="preserve"> possible without WIFI)</w:t>
            </w:r>
          </w:p>
        </w:tc>
        <w:tc>
          <w:tcPr>
            <w:tcW w:w="1134" w:type="dxa"/>
            <w:tcBorders>
              <w:top w:val="single" w:sz="4" w:space="0" w:color="auto"/>
              <w:left w:val="single" w:sz="4" w:space="0" w:color="auto"/>
              <w:bottom w:val="single" w:sz="4" w:space="0" w:color="auto"/>
              <w:right w:val="single" w:sz="4" w:space="0" w:color="auto"/>
            </w:tcBorders>
          </w:tcPr>
          <w:p w14:paraId="30F28816" w14:textId="6669D651" w:rsidR="00C64580" w:rsidRDefault="00C64580" w:rsidP="008408C1">
            <w:pPr>
              <w:contextualSpacing/>
              <w:jc w:val="center"/>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35B80A4" w14:textId="411CCDED" w:rsidR="00C64580" w:rsidRDefault="00C64580" w:rsidP="008408C1">
            <w:pPr>
              <w:contextualSpacing/>
              <w:jc w:val="center"/>
              <w:rPr>
                <w:rFonts w:ascii="Arial" w:hAnsi="Arial" w:cs="Arial"/>
              </w:rPr>
            </w:pPr>
            <w:r>
              <w:rPr>
                <w:rFonts w:ascii="Arial" w:hAnsi="Arial" w:cs="Arial"/>
              </w:rPr>
              <w:t>Feb</w:t>
            </w:r>
            <w:r w:rsidR="00F67DC1">
              <w:rPr>
                <w:rFonts w:ascii="Arial" w:hAnsi="Arial" w:cs="Arial"/>
              </w:rPr>
              <w:t>/Mar</w:t>
            </w:r>
            <w:r>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48630CD0" w14:textId="36527C8B" w:rsidR="00C64580" w:rsidRDefault="00251557" w:rsidP="008408C1">
            <w:pPr>
              <w:contextualSpacing/>
              <w:jc w:val="center"/>
              <w:rPr>
                <w:rFonts w:ascii="Arial" w:hAnsi="Arial" w:cs="Arial"/>
              </w:rPr>
            </w:pPr>
            <w:r>
              <w:rPr>
                <w:rFonts w:ascii="Arial" w:hAnsi="Arial" w:cs="Arial"/>
              </w:rPr>
              <w:t>Amber</w:t>
            </w:r>
          </w:p>
        </w:tc>
      </w:tr>
      <w:tr w:rsidR="00B36D50" w:rsidRPr="008408C1" w14:paraId="7D55F018" w14:textId="77777777" w:rsidTr="00251557">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0F11BE8" w14:textId="77777777" w:rsidR="00B36D50" w:rsidRPr="008408C1" w:rsidRDefault="00B36D5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0CC83D78" w14:textId="0BC810B5" w:rsidR="00B36D50" w:rsidRPr="00BE2EC8" w:rsidRDefault="00B36D50"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78EAE22F" w14:textId="7252B169" w:rsidR="00B36D50" w:rsidRPr="00BE2EC8" w:rsidRDefault="00B36D50" w:rsidP="00BE2EC8">
            <w:pPr>
              <w:contextualSpacing/>
              <w:rPr>
                <w:rFonts w:ascii="Arial" w:hAnsi="Arial" w:cs="Arial"/>
              </w:rPr>
            </w:pPr>
            <w:r>
              <w:rPr>
                <w:rFonts w:ascii="Arial" w:hAnsi="Arial" w:cs="Arial"/>
              </w:rPr>
              <w:t>GP partners to be consulted and more research on Trilogy Referral Scheme</w:t>
            </w:r>
          </w:p>
        </w:tc>
        <w:tc>
          <w:tcPr>
            <w:tcW w:w="1134" w:type="dxa"/>
            <w:tcBorders>
              <w:top w:val="single" w:sz="4" w:space="0" w:color="auto"/>
              <w:left w:val="single" w:sz="4" w:space="0" w:color="auto"/>
              <w:bottom w:val="single" w:sz="4" w:space="0" w:color="auto"/>
              <w:right w:val="single" w:sz="4" w:space="0" w:color="auto"/>
            </w:tcBorders>
          </w:tcPr>
          <w:p w14:paraId="65F40AC0" w14:textId="326CA388" w:rsidR="00B36D50" w:rsidRPr="00BE2EC8" w:rsidRDefault="00B36D50" w:rsidP="008408C1">
            <w:pPr>
              <w:contextualSpacing/>
              <w:jc w:val="center"/>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5E4D5452" w14:textId="01BFF1F1" w:rsidR="00B36D50" w:rsidRDefault="00B36D50" w:rsidP="008408C1">
            <w:pPr>
              <w:contextualSpacing/>
              <w:jc w:val="center"/>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57A8AF32" w14:textId="10BEA248" w:rsidR="00B36D50" w:rsidRPr="00BE2EC8" w:rsidRDefault="00251557" w:rsidP="008408C1">
            <w:pPr>
              <w:contextualSpacing/>
              <w:jc w:val="center"/>
              <w:rPr>
                <w:rFonts w:ascii="Arial" w:hAnsi="Arial" w:cs="Arial"/>
              </w:rPr>
            </w:pPr>
            <w:r>
              <w:rPr>
                <w:rFonts w:ascii="Arial" w:hAnsi="Arial" w:cs="Arial"/>
              </w:rPr>
              <w:t>Amber</w:t>
            </w:r>
          </w:p>
        </w:tc>
      </w:tr>
      <w:tr w:rsidR="005D4DCB" w:rsidRPr="008408C1" w14:paraId="505144D9" w14:textId="77777777" w:rsidTr="00DA5F6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5514861" w14:textId="77777777" w:rsidR="005D4DCB" w:rsidRPr="008408C1" w:rsidRDefault="005D4DCB"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A5296FD" w14:textId="6E4558E2" w:rsidR="005D4DCB" w:rsidRDefault="005D4DCB"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4D775B60" w14:textId="1D943CA3" w:rsidR="005D4DCB" w:rsidRDefault="005D4DCB" w:rsidP="00BE2EC8">
            <w:pPr>
              <w:contextualSpacing/>
              <w:rPr>
                <w:rFonts w:ascii="Arial" w:hAnsi="Arial" w:cs="Arial"/>
              </w:rPr>
            </w:pPr>
            <w:r>
              <w:rPr>
                <w:rFonts w:ascii="Arial" w:hAnsi="Arial" w:cs="Arial"/>
              </w:rPr>
              <w:t>Queue analysis – pending</w:t>
            </w:r>
            <w:r w:rsidR="0053455A">
              <w:rPr>
                <w:rFonts w:ascii="Arial" w:hAnsi="Arial" w:cs="Arial"/>
              </w:rPr>
              <w:t xml:space="preserve"> </w:t>
            </w:r>
            <w:r w:rsidR="00F67DC1">
              <w:rPr>
                <w:rFonts w:ascii="Arial" w:hAnsi="Arial" w:cs="Arial"/>
              </w:rPr>
              <w:t xml:space="preserve">and </w:t>
            </w:r>
            <w:r w:rsidR="0053455A">
              <w:rPr>
                <w:rFonts w:ascii="Arial" w:hAnsi="Arial" w:cs="Arial"/>
              </w:rPr>
              <w:t>monitoring</w:t>
            </w:r>
            <w:r>
              <w:rPr>
                <w:rFonts w:ascii="Arial" w:hAnsi="Arial" w:cs="Arial"/>
              </w:rPr>
              <w:t xml:space="preserve"> changes </w:t>
            </w:r>
            <w:r w:rsidR="00F67DC1">
              <w:rPr>
                <w:rFonts w:ascii="Arial" w:hAnsi="Arial" w:cs="Arial"/>
              </w:rPr>
              <w:t xml:space="preserve">just </w:t>
            </w:r>
            <w:r>
              <w:rPr>
                <w:rFonts w:ascii="Arial" w:hAnsi="Arial" w:cs="Arial"/>
              </w:rPr>
              <w:t>made</w:t>
            </w:r>
          </w:p>
        </w:tc>
        <w:tc>
          <w:tcPr>
            <w:tcW w:w="1134" w:type="dxa"/>
            <w:tcBorders>
              <w:top w:val="single" w:sz="4" w:space="0" w:color="auto"/>
              <w:left w:val="single" w:sz="4" w:space="0" w:color="auto"/>
              <w:bottom w:val="single" w:sz="4" w:space="0" w:color="auto"/>
              <w:right w:val="single" w:sz="4" w:space="0" w:color="auto"/>
            </w:tcBorders>
          </w:tcPr>
          <w:p w14:paraId="76F94844" w14:textId="614D0AE5" w:rsidR="005D4DCB" w:rsidRDefault="00476791" w:rsidP="008408C1">
            <w:pPr>
              <w:contextualSpacing/>
              <w:jc w:val="center"/>
              <w:rPr>
                <w:rFonts w:ascii="Arial" w:hAnsi="Arial" w:cs="Arial"/>
              </w:rPr>
            </w:pPr>
            <w:r>
              <w:rPr>
                <w:rFonts w:ascii="Arial" w:hAnsi="Arial" w:cs="Arial"/>
              </w:rPr>
              <w:t>SH</w:t>
            </w:r>
          </w:p>
        </w:tc>
        <w:tc>
          <w:tcPr>
            <w:tcW w:w="1276" w:type="dxa"/>
            <w:gridSpan w:val="2"/>
            <w:tcBorders>
              <w:top w:val="single" w:sz="4" w:space="0" w:color="auto"/>
              <w:left w:val="single" w:sz="4" w:space="0" w:color="auto"/>
              <w:bottom w:val="single" w:sz="4" w:space="0" w:color="auto"/>
              <w:right w:val="single" w:sz="4" w:space="0" w:color="auto"/>
            </w:tcBorders>
          </w:tcPr>
          <w:p w14:paraId="5456431A" w14:textId="651B2FC3" w:rsidR="005D4DCB" w:rsidRDefault="005D4DCB" w:rsidP="008408C1">
            <w:pPr>
              <w:contextualSpacing/>
              <w:jc w:val="center"/>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0C591397" w14:textId="54FDB9E6" w:rsidR="005D4DCB" w:rsidRDefault="005D4DCB" w:rsidP="008408C1">
            <w:pPr>
              <w:contextualSpacing/>
              <w:jc w:val="center"/>
              <w:rPr>
                <w:rFonts w:ascii="Arial" w:hAnsi="Arial" w:cs="Arial"/>
              </w:rPr>
            </w:pPr>
            <w:r>
              <w:rPr>
                <w:rFonts w:ascii="Arial" w:hAnsi="Arial" w:cs="Arial"/>
              </w:rPr>
              <w:t>Blue</w:t>
            </w:r>
          </w:p>
        </w:tc>
      </w:tr>
      <w:tr w:rsidR="00BE2EC8" w:rsidRPr="008408C1" w14:paraId="4932DA83" w14:textId="77777777" w:rsidTr="001964A2">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25B72B6" w14:textId="77777777" w:rsidR="00BE2EC8" w:rsidRPr="008408C1" w:rsidRDefault="00BE2EC8"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594C5A27" w14:textId="1E532BF0" w:rsidR="00BE2EC8" w:rsidRPr="00BE2EC8" w:rsidRDefault="00BE2EC8" w:rsidP="00BE2EC8">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612B602F" w14:textId="57DB104F" w:rsidR="00BE2EC8" w:rsidRPr="00BE2EC8" w:rsidRDefault="00BE2EC8" w:rsidP="00BE2EC8">
            <w:pPr>
              <w:contextualSpacing/>
              <w:rPr>
                <w:rFonts w:ascii="Arial" w:hAnsi="Arial" w:cs="Arial"/>
              </w:rPr>
            </w:pPr>
            <w:r w:rsidRPr="00BE2EC8">
              <w:rPr>
                <w:rFonts w:ascii="Arial" w:hAnsi="Arial" w:cs="Arial"/>
              </w:rPr>
              <w:t xml:space="preserve">Surgery navigation map for patients </w:t>
            </w:r>
          </w:p>
        </w:tc>
        <w:tc>
          <w:tcPr>
            <w:tcW w:w="1134" w:type="dxa"/>
            <w:tcBorders>
              <w:top w:val="single" w:sz="4" w:space="0" w:color="auto"/>
              <w:left w:val="single" w:sz="4" w:space="0" w:color="auto"/>
              <w:bottom w:val="single" w:sz="4" w:space="0" w:color="auto"/>
              <w:right w:val="single" w:sz="4" w:space="0" w:color="auto"/>
            </w:tcBorders>
          </w:tcPr>
          <w:p w14:paraId="5815D8FE" w14:textId="0E780928" w:rsidR="00BE2EC8" w:rsidRPr="00BE2EC8" w:rsidRDefault="00BE2EC8" w:rsidP="008408C1">
            <w:pPr>
              <w:contextualSpacing/>
              <w:jc w:val="center"/>
              <w:rPr>
                <w:rFonts w:ascii="Arial" w:hAnsi="Arial" w:cs="Arial"/>
              </w:rPr>
            </w:pPr>
            <w:r w:rsidRPr="00BE2EC8">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59327405" w14:textId="675E622F" w:rsidR="00BE2EC8" w:rsidRPr="00BE2EC8" w:rsidRDefault="00251557" w:rsidP="008408C1">
            <w:pPr>
              <w:contextualSpacing/>
              <w:jc w:val="center"/>
              <w:rPr>
                <w:rFonts w:ascii="Arial" w:hAnsi="Arial" w:cs="Arial"/>
              </w:rPr>
            </w:pPr>
            <w:r>
              <w:rPr>
                <w:rFonts w:ascii="Arial" w:hAnsi="Arial" w:cs="Arial"/>
              </w:rPr>
              <w:t>April</w:t>
            </w:r>
            <w:r w:rsidR="00BE2EC8" w:rsidRPr="00BE2EC8">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7F99C54B" w14:textId="0A2A9DF0" w:rsidR="00BE2EC8" w:rsidRPr="00BE2EC8" w:rsidRDefault="001964A2" w:rsidP="008408C1">
            <w:pPr>
              <w:contextualSpacing/>
              <w:jc w:val="center"/>
              <w:rPr>
                <w:rFonts w:ascii="Arial" w:hAnsi="Arial" w:cs="Arial"/>
              </w:rPr>
            </w:pPr>
            <w:r>
              <w:rPr>
                <w:rFonts w:ascii="Arial" w:hAnsi="Arial" w:cs="Arial"/>
              </w:rPr>
              <w:t>Amber</w:t>
            </w:r>
          </w:p>
        </w:tc>
      </w:tr>
      <w:tr w:rsidR="00BE2EC8" w:rsidRPr="008408C1" w14:paraId="5BD40E75" w14:textId="77777777" w:rsidTr="00476791">
        <w:trPr>
          <w:gridAfter w:val="1"/>
          <w:wAfter w:w="16" w:type="dxa"/>
          <w:trHeight w:val="964"/>
        </w:trPr>
        <w:tc>
          <w:tcPr>
            <w:tcW w:w="236" w:type="dxa"/>
            <w:tcBorders>
              <w:top w:val="single" w:sz="4" w:space="0" w:color="auto"/>
              <w:left w:val="single" w:sz="4" w:space="0" w:color="auto"/>
              <w:bottom w:val="single" w:sz="4" w:space="0" w:color="auto"/>
              <w:right w:val="single" w:sz="4" w:space="0" w:color="auto"/>
            </w:tcBorders>
          </w:tcPr>
          <w:p w14:paraId="56862F07" w14:textId="77777777" w:rsidR="00BE2EC8" w:rsidRPr="008408C1" w:rsidRDefault="00BE2EC8"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4C6F75B" w14:textId="5BD4D5A1" w:rsidR="00BE2EC8" w:rsidRPr="00BE2EC8" w:rsidRDefault="00BE2EC8" w:rsidP="00BE2EC8">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100C59C5" w14:textId="03D517A3" w:rsidR="00BE2EC8" w:rsidRPr="00561235" w:rsidRDefault="009338F0" w:rsidP="009338F0">
            <w:pPr>
              <w:rPr>
                <w:rFonts w:ascii="Arial" w:hAnsi="Arial" w:cs="Arial"/>
              </w:rPr>
            </w:pPr>
            <w:r w:rsidRPr="009338F0">
              <w:rPr>
                <w:rFonts w:ascii="Arial" w:hAnsi="Arial" w:cs="Arial"/>
              </w:rPr>
              <w:t xml:space="preserve">PO to send NAB </w:t>
            </w:r>
            <w:r w:rsidRPr="002D204A">
              <w:rPr>
                <w:rFonts w:ascii="Arial" w:hAnsi="Arial" w:cs="Arial"/>
              </w:rPr>
              <w:t xml:space="preserve">contact details for TH to liaise with them about visual impairment training resources </w:t>
            </w:r>
            <w:r>
              <w:rPr>
                <w:rFonts w:ascii="Arial" w:hAnsi="Arial" w:cs="Arial"/>
              </w:rPr>
              <w:t>f</w:t>
            </w:r>
            <w:r w:rsidRPr="002D204A">
              <w:rPr>
                <w:rFonts w:ascii="Arial" w:hAnsi="Arial" w:cs="Arial"/>
              </w:rPr>
              <w:t>or staff.</w:t>
            </w:r>
            <w:r w:rsidR="00251557">
              <w:rPr>
                <w:rFonts w:ascii="Arial" w:hAnsi="Arial" w:cs="Arial"/>
              </w:rPr>
              <w:t xml:space="preserve">  Signage link.</w:t>
            </w:r>
          </w:p>
        </w:tc>
        <w:tc>
          <w:tcPr>
            <w:tcW w:w="1134" w:type="dxa"/>
            <w:tcBorders>
              <w:top w:val="single" w:sz="4" w:space="0" w:color="auto"/>
              <w:left w:val="single" w:sz="4" w:space="0" w:color="auto"/>
              <w:bottom w:val="single" w:sz="4" w:space="0" w:color="auto"/>
              <w:right w:val="single" w:sz="4" w:space="0" w:color="auto"/>
            </w:tcBorders>
          </w:tcPr>
          <w:p w14:paraId="44DC89D9" w14:textId="402D53D1" w:rsidR="00BE2EC8" w:rsidRPr="00561235" w:rsidRDefault="00251557" w:rsidP="008408C1">
            <w:pPr>
              <w:contextualSpacing/>
              <w:jc w:val="center"/>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5BA114E9" w14:textId="68A47012" w:rsidR="00BE2EC8" w:rsidRPr="00561235" w:rsidRDefault="00251557" w:rsidP="008408C1">
            <w:pPr>
              <w:contextualSpacing/>
              <w:jc w:val="center"/>
              <w:rPr>
                <w:rFonts w:ascii="Arial" w:hAnsi="Arial" w:cs="Arial"/>
              </w:rPr>
            </w:pPr>
            <w:r>
              <w:rPr>
                <w:rFonts w:ascii="Arial" w:hAnsi="Arial" w:cs="Arial"/>
              </w:rPr>
              <w:t>April</w:t>
            </w:r>
            <w:r w:rsidR="00561235"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4DAC08A2" w14:textId="44DFD03F" w:rsidR="00BE2EC8" w:rsidRPr="00BE2EC8" w:rsidRDefault="00476791" w:rsidP="008408C1">
            <w:pPr>
              <w:contextualSpacing/>
              <w:jc w:val="center"/>
              <w:rPr>
                <w:rFonts w:ascii="Arial" w:hAnsi="Arial" w:cs="Arial"/>
              </w:rPr>
            </w:pPr>
            <w:r>
              <w:rPr>
                <w:rFonts w:ascii="Arial" w:hAnsi="Arial" w:cs="Arial"/>
              </w:rPr>
              <w:t>Amber</w:t>
            </w:r>
          </w:p>
        </w:tc>
      </w:tr>
      <w:tr w:rsidR="00745FFC" w:rsidRPr="008408C1" w14:paraId="12EC2AC2"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24D2185" w14:textId="77777777" w:rsidR="00745FFC" w:rsidRPr="008408C1" w:rsidRDefault="00745FFC" w:rsidP="00745FFC">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740BBB56" w14:textId="252EC51D" w:rsidR="00745FFC" w:rsidRPr="008408C1" w:rsidRDefault="00745FFC" w:rsidP="00745FFC">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11ED226" w14:textId="41CCD5A9" w:rsidR="00476791" w:rsidRPr="008408C1" w:rsidRDefault="00745FFC" w:rsidP="00CD7E18">
            <w:pPr>
              <w:contextualSpacing/>
              <w:rPr>
                <w:rFonts w:ascii="Arial" w:hAnsi="Arial" w:cs="Arial"/>
              </w:rPr>
            </w:pPr>
            <w:r w:rsidRPr="008408C1">
              <w:rPr>
                <w:rFonts w:ascii="Arial" w:hAnsi="Arial" w:cs="Arial"/>
              </w:rPr>
              <w:t>Well pharmacy challenges and risk to reputation</w:t>
            </w:r>
          </w:p>
        </w:tc>
        <w:tc>
          <w:tcPr>
            <w:tcW w:w="1134" w:type="dxa"/>
            <w:tcBorders>
              <w:top w:val="single" w:sz="4" w:space="0" w:color="auto"/>
              <w:left w:val="single" w:sz="4" w:space="0" w:color="auto"/>
              <w:bottom w:val="single" w:sz="4" w:space="0" w:color="auto"/>
              <w:right w:val="single" w:sz="4" w:space="0" w:color="auto"/>
            </w:tcBorders>
          </w:tcPr>
          <w:p w14:paraId="1670B1AE" w14:textId="2E49D594" w:rsidR="00745FFC" w:rsidRPr="008408C1" w:rsidRDefault="00745FFC" w:rsidP="00745FFC">
            <w:pPr>
              <w:contextualSpacing/>
              <w:rPr>
                <w:rFonts w:ascii="Arial" w:hAnsi="Arial" w:cs="Arial"/>
              </w:rPr>
            </w:pPr>
            <w:r w:rsidRPr="008408C1">
              <w:rPr>
                <w:rFonts w:ascii="Arial" w:hAnsi="Arial" w:cs="Arial"/>
              </w:rPr>
              <w:t>PPG</w:t>
            </w:r>
          </w:p>
        </w:tc>
        <w:tc>
          <w:tcPr>
            <w:tcW w:w="1276" w:type="dxa"/>
            <w:gridSpan w:val="2"/>
            <w:tcBorders>
              <w:top w:val="single" w:sz="4" w:space="0" w:color="auto"/>
              <w:left w:val="single" w:sz="4" w:space="0" w:color="auto"/>
              <w:bottom w:val="single" w:sz="4" w:space="0" w:color="auto"/>
              <w:right w:val="single" w:sz="4" w:space="0" w:color="auto"/>
            </w:tcBorders>
          </w:tcPr>
          <w:p w14:paraId="7C5D2AB0" w14:textId="22BD18E1" w:rsidR="00745FFC" w:rsidRPr="008408C1" w:rsidRDefault="00B36D50" w:rsidP="00745FFC">
            <w:pPr>
              <w:contextualSpacing/>
              <w:rPr>
                <w:rFonts w:ascii="Arial" w:hAnsi="Arial" w:cs="Arial"/>
              </w:rPr>
            </w:pPr>
            <w:r>
              <w:rPr>
                <w:rFonts w:ascii="Arial" w:hAnsi="Arial" w:cs="Arial"/>
              </w:rPr>
              <w:t>Pending</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1D3B9C69" w14:textId="6E8E3A93" w:rsidR="00745FFC" w:rsidRDefault="00745FFC" w:rsidP="00745FFC">
            <w:pPr>
              <w:contextualSpacing/>
              <w:jc w:val="center"/>
              <w:rPr>
                <w:rFonts w:ascii="Arial" w:hAnsi="Arial" w:cs="Arial"/>
              </w:rPr>
            </w:pPr>
            <w:r w:rsidRPr="008408C1">
              <w:rPr>
                <w:rFonts w:ascii="Arial" w:hAnsi="Arial" w:cs="Arial"/>
              </w:rPr>
              <w:t>Blue</w:t>
            </w:r>
          </w:p>
        </w:tc>
      </w:tr>
      <w:tr w:rsidR="003860C6" w:rsidRPr="008408C1" w14:paraId="5E6D97BB" w14:textId="77777777" w:rsidTr="009338F0">
        <w:trPr>
          <w:gridAfter w:val="1"/>
          <w:wAfter w:w="16" w:type="dxa"/>
        </w:trPr>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46238" w14:textId="77777777" w:rsidR="003860C6" w:rsidRPr="008408C1" w:rsidRDefault="003860C6" w:rsidP="003860C6">
            <w:pPr>
              <w:contextualSpacing/>
              <w:jc w:val="center"/>
              <w:rPr>
                <w:rFonts w:ascii="Arial" w:hAnsi="Arial" w:cs="Arial"/>
              </w:rPr>
            </w:pPr>
          </w:p>
        </w:tc>
        <w:tc>
          <w:tcPr>
            <w:tcW w:w="97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4A9D7" w14:textId="77777777" w:rsidR="003860C6" w:rsidRDefault="003860C6" w:rsidP="003860C6">
            <w:pPr>
              <w:contextualSpacing/>
              <w:jc w:val="center"/>
              <w:rPr>
                <w:rFonts w:ascii="Arial" w:hAnsi="Arial" w:cs="Arial"/>
                <w:b/>
              </w:rPr>
            </w:pPr>
            <w:r w:rsidRPr="00745FFC">
              <w:rPr>
                <w:rFonts w:ascii="Arial" w:hAnsi="Arial" w:cs="Arial"/>
                <w:b/>
              </w:rPr>
              <w:t>Completed Actions</w:t>
            </w:r>
          </w:p>
          <w:p w14:paraId="43E25F44" w14:textId="62595E54" w:rsidR="00D22661" w:rsidRPr="00745FFC" w:rsidRDefault="00D22661" w:rsidP="003860C6">
            <w:pPr>
              <w:contextualSpacing/>
              <w:jc w:val="center"/>
              <w:rPr>
                <w:rFonts w:ascii="Arial" w:hAnsi="Arial" w:cs="Arial"/>
                <w:b/>
              </w:rPr>
            </w:pPr>
          </w:p>
        </w:tc>
      </w:tr>
      <w:tr w:rsidR="00251557" w:rsidRPr="008408C1" w14:paraId="130E7CAD"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C00FA5E"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C91EE45" w14:textId="0905F2A0" w:rsidR="00251557" w:rsidRPr="00BE2EC8" w:rsidRDefault="00251557" w:rsidP="00251557">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156EAC4E" w14:textId="443998F3" w:rsidR="00251557" w:rsidRPr="00561235" w:rsidRDefault="00251557" w:rsidP="00251557">
            <w:pPr>
              <w:contextualSpacing/>
              <w:rPr>
                <w:rFonts w:ascii="Arial" w:hAnsi="Arial" w:cs="Arial"/>
              </w:rPr>
            </w:pPr>
            <w:r>
              <w:rPr>
                <w:rFonts w:ascii="Arial" w:hAnsi="Arial" w:cs="Arial"/>
              </w:rPr>
              <w:t>To establish why patients are being told by Reception that Health Checks are not being conducted by Nurses.</w:t>
            </w:r>
          </w:p>
        </w:tc>
        <w:tc>
          <w:tcPr>
            <w:tcW w:w="1134" w:type="dxa"/>
            <w:tcBorders>
              <w:top w:val="single" w:sz="4" w:space="0" w:color="auto"/>
              <w:left w:val="single" w:sz="4" w:space="0" w:color="auto"/>
              <w:bottom w:val="single" w:sz="4" w:space="0" w:color="auto"/>
              <w:right w:val="single" w:sz="4" w:space="0" w:color="auto"/>
            </w:tcBorders>
          </w:tcPr>
          <w:p w14:paraId="51D4DAA4" w14:textId="70AD7E49" w:rsidR="00251557" w:rsidRDefault="00251557" w:rsidP="00251557">
            <w:pPr>
              <w:contextualSpacing/>
              <w:rPr>
                <w:rFonts w:ascii="Arial" w:hAnsi="Arial" w:cs="Arial"/>
              </w:rPr>
            </w:pPr>
            <w:r>
              <w:rPr>
                <w:rFonts w:ascii="Arial" w:hAnsi="Arial" w:cs="Arial"/>
              </w:rPr>
              <w:t>Dr Tom and Dr Emma</w:t>
            </w:r>
          </w:p>
        </w:tc>
        <w:tc>
          <w:tcPr>
            <w:tcW w:w="1276" w:type="dxa"/>
            <w:gridSpan w:val="2"/>
            <w:tcBorders>
              <w:top w:val="single" w:sz="4" w:space="0" w:color="auto"/>
              <w:left w:val="single" w:sz="4" w:space="0" w:color="auto"/>
              <w:bottom w:val="single" w:sz="4" w:space="0" w:color="auto"/>
              <w:right w:val="single" w:sz="4" w:space="0" w:color="auto"/>
            </w:tcBorders>
          </w:tcPr>
          <w:p w14:paraId="6DD4A928" w14:textId="4AD2B8D2" w:rsidR="00251557" w:rsidRDefault="00251557" w:rsidP="00251557">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26A4CBC" w14:textId="11092556" w:rsidR="00251557" w:rsidRDefault="00251557" w:rsidP="00251557">
            <w:pPr>
              <w:contextualSpacing/>
              <w:jc w:val="center"/>
              <w:rPr>
                <w:rFonts w:ascii="Arial" w:hAnsi="Arial" w:cs="Arial"/>
              </w:rPr>
            </w:pPr>
            <w:r>
              <w:rPr>
                <w:rFonts w:ascii="Arial" w:hAnsi="Arial" w:cs="Arial"/>
              </w:rPr>
              <w:t>Green</w:t>
            </w:r>
          </w:p>
        </w:tc>
      </w:tr>
      <w:tr w:rsidR="00251557" w:rsidRPr="008408C1" w14:paraId="24366781"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E1547B7"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216D0DA6" w14:textId="20722102" w:rsidR="00251557" w:rsidRPr="00BE2EC8" w:rsidRDefault="00251557" w:rsidP="00251557">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6FB16ECC" w14:textId="556919C0" w:rsidR="00251557" w:rsidRPr="00561235" w:rsidRDefault="00251557" w:rsidP="00251557">
            <w:pPr>
              <w:contextualSpacing/>
              <w:rPr>
                <w:rFonts w:ascii="Arial" w:hAnsi="Arial" w:cs="Arial"/>
              </w:rPr>
            </w:pPr>
            <w:r w:rsidRPr="00561235">
              <w:rPr>
                <w:rFonts w:ascii="Arial" w:hAnsi="Arial" w:cs="Arial"/>
              </w:rPr>
              <w:t>Order PPG banner</w:t>
            </w:r>
          </w:p>
        </w:tc>
        <w:tc>
          <w:tcPr>
            <w:tcW w:w="1134" w:type="dxa"/>
            <w:tcBorders>
              <w:top w:val="single" w:sz="4" w:space="0" w:color="auto"/>
              <w:left w:val="single" w:sz="4" w:space="0" w:color="auto"/>
              <w:bottom w:val="single" w:sz="4" w:space="0" w:color="auto"/>
              <w:right w:val="single" w:sz="4" w:space="0" w:color="auto"/>
            </w:tcBorders>
          </w:tcPr>
          <w:p w14:paraId="04F46B9E" w14:textId="3C0DB44A" w:rsidR="00251557" w:rsidRDefault="00251557" w:rsidP="00251557">
            <w:pPr>
              <w:contextualSpacing/>
              <w:rPr>
                <w:rFonts w:ascii="Arial" w:hAnsi="Arial" w:cs="Arial"/>
              </w:rPr>
            </w:pPr>
            <w:r>
              <w:rPr>
                <w:rFonts w:ascii="Arial" w:hAnsi="Arial" w:cs="Arial"/>
              </w:rPr>
              <w:t>B</w:t>
            </w:r>
            <w:r w:rsidRPr="00561235">
              <w:rPr>
                <w:rFonts w:ascii="Arial" w:hAnsi="Arial" w:cs="Arial"/>
              </w:rPr>
              <w:t>H</w:t>
            </w:r>
          </w:p>
        </w:tc>
        <w:tc>
          <w:tcPr>
            <w:tcW w:w="1276" w:type="dxa"/>
            <w:gridSpan w:val="2"/>
            <w:tcBorders>
              <w:top w:val="single" w:sz="4" w:space="0" w:color="auto"/>
              <w:left w:val="single" w:sz="4" w:space="0" w:color="auto"/>
              <w:bottom w:val="single" w:sz="4" w:space="0" w:color="auto"/>
              <w:right w:val="single" w:sz="4" w:space="0" w:color="auto"/>
            </w:tcBorders>
          </w:tcPr>
          <w:p w14:paraId="2FD14844" w14:textId="74CA570B" w:rsidR="00251557" w:rsidRDefault="00251557" w:rsidP="00251557">
            <w:pPr>
              <w:contextualSpacing/>
              <w:rPr>
                <w:rFonts w:ascii="Arial" w:hAnsi="Arial" w:cs="Arial"/>
              </w:rPr>
            </w:pPr>
            <w:r>
              <w:rPr>
                <w:rFonts w:ascii="Arial" w:hAnsi="Arial" w:cs="Arial"/>
              </w:rPr>
              <w:t>Feb</w:t>
            </w:r>
            <w:r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ACE3791" w14:textId="117A2ADF" w:rsidR="00251557" w:rsidRDefault="00251557" w:rsidP="00251557">
            <w:pPr>
              <w:contextualSpacing/>
              <w:jc w:val="center"/>
              <w:rPr>
                <w:rFonts w:ascii="Arial" w:hAnsi="Arial" w:cs="Arial"/>
              </w:rPr>
            </w:pPr>
            <w:r>
              <w:rPr>
                <w:rFonts w:ascii="Arial" w:hAnsi="Arial" w:cs="Arial"/>
              </w:rPr>
              <w:t>Green</w:t>
            </w:r>
          </w:p>
        </w:tc>
      </w:tr>
      <w:tr w:rsidR="00251557" w:rsidRPr="008408C1" w14:paraId="7EA0FE5F"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54FBF06"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5F600366" w14:textId="1EC392E3" w:rsidR="00251557" w:rsidRPr="00BE2EC8"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16F3F11" w14:textId="4FE6D8A5" w:rsidR="00251557" w:rsidRPr="00561235" w:rsidRDefault="00251557" w:rsidP="00251557">
            <w:pPr>
              <w:contextualSpacing/>
              <w:rPr>
                <w:rFonts w:ascii="Arial" w:hAnsi="Arial" w:cs="Arial"/>
              </w:rPr>
            </w:pPr>
            <w:r w:rsidRPr="008408C1">
              <w:rPr>
                <w:rFonts w:ascii="Arial" w:hAnsi="Arial" w:cs="Arial"/>
              </w:rPr>
              <w:t>Book club at Timken Grange</w:t>
            </w:r>
            <w:r>
              <w:rPr>
                <w:rFonts w:ascii="Arial" w:hAnsi="Arial" w:cs="Arial"/>
              </w:rPr>
              <w:t>.  Awaiting first meet</w:t>
            </w:r>
          </w:p>
        </w:tc>
        <w:tc>
          <w:tcPr>
            <w:tcW w:w="1134" w:type="dxa"/>
            <w:tcBorders>
              <w:top w:val="single" w:sz="4" w:space="0" w:color="auto"/>
              <w:left w:val="single" w:sz="4" w:space="0" w:color="auto"/>
              <w:bottom w:val="single" w:sz="4" w:space="0" w:color="auto"/>
              <w:right w:val="single" w:sz="4" w:space="0" w:color="auto"/>
            </w:tcBorders>
          </w:tcPr>
          <w:p w14:paraId="23D32EF1" w14:textId="66120509" w:rsidR="00251557" w:rsidRDefault="00251557" w:rsidP="00251557">
            <w:pPr>
              <w:contextualSpacing/>
              <w:rPr>
                <w:rFonts w:ascii="Arial" w:hAnsi="Arial" w:cs="Arial"/>
              </w:rPr>
            </w:pPr>
            <w:r w:rsidRPr="008408C1">
              <w:rPr>
                <w:rFonts w:ascii="Arial" w:hAnsi="Arial" w:cs="Arial"/>
              </w:rPr>
              <w:t>Jill F</w:t>
            </w:r>
          </w:p>
        </w:tc>
        <w:tc>
          <w:tcPr>
            <w:tcW w:w="1276" w:type="dxa"/>
            <w:gridSpan w:val="2"/>
            <w:tcBorders>
              <w:top w:val="single" w:sz="4" w:space="0" w:color="auto"/>
              <w:left w:val="single" w:sz="4" w:space="0" w:color="auto"/>
              <w:bottom w:val="single" w:sz="4" w:space="0" w:color="auto"/>
              <w:right w:val="single" w:sz="4" w:space="0" w:color="auto"/>
            </w:tcBorders>
          </w:tcPr>
          <w:p w14:paraId="77BC9D21" w14:textId="5C5814F7" w:rsidR="00251557" w:rsidRDefault="00251557" w:rsidP="00251557">
            <w:pPr>
              <w:contextualSpacing/>
              <w:rPr>
                <w:rFonts w:ascii="Arial" w:hAnsi="Arial" w:cs="Arial"/>
              </w:rPr>
            </w:pPr>
            <w:r>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9E4EE91" w14:textId="3A293ABF" w:rsidR="00251557" w:rsidRDefault="00251557" w:rsidP="00251557">
            <w:pPr>
              <w:contextualSpacing/>
              <w:jc w:val="center"/>
              <w:rPr>
                <w:rFonts w:ascii="Arial" w:hAnsi="Arial" w:cs="Arial"/>
              </w:rPr>
            </w:pPr>
            <w:r>
              <w:rPr>
                <w:rFonts w:ascii="Arial" w:hAnsi="Arial" w:cs="Arial"/>
              </w:rPr>
              <w:t>Green</w:t>
            </w:r>
          </w:p>
        </w:tc>
      </w:tr>
      <w:tr w:rsidR="00251557" w:rsidRPr="008408C1" w14:paraId="3C2BE488"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75CAAC4"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590FE1F1" w14:textId="603AA01F" w:rsidR="00251557" w:rsidRPr="00BE2EC8"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515BB1FE" w14:textId="441DBBE0" w:rsidR="00251557" w:rsidRPr="00561235" w:rsidRDefault="00251557" w:rsidP="00251557">
            <w:pPr>
              <w:contextualSpacing/>
              <w:rPr>
                <w:rFonts w:ascii="Arial" w:hAnsi="Arial" w:cs="Arial"/>
              </w:rPr>
            </w:pPr>
            <w:r w:rsidRPr="008408C1">
              <w:rPr>
                <w:rFonts w:ascii="Arial" w:hAnsi="Arial" w:cs="Arial"/>
              </w:rPr>
              <w:t xml:space="preserve">Coffee Morning </w:t>
            </w:r>
            <w:r>
              <w:rPr>
                <w:rFonts w:ascii="Arial" w:hAnsi="Arial" w:cs="Arial"/>
              </w:rPr>
              <w:t>– first meeting</w:t>
            </w:r>
          </w:p>
        </w:tc>
        <w:tc>
          <w:tcPr>
            <w:tcW w:w="1134" w:type="dxa"/>
            <w:tcBorders>
              <w:top w:val="single" w:sz="4" w:space="0" w:color="auto"/>
              <w:left w:val="single" w:sz="4" w:space="0" w:color="auto"/>
              <w:bottom w:val="single" w:sz="4" w:space="0" w:color="auto"/>
              <w:right w:val="single" w:sz="4" w:space="0" w:color="auto"/>
            </w:tcBorders>
          </w:tcPr>
          <w:p w14:paraId="45C83623" w14:textId="43BD4875" w:rsidR="00251557" w:rsidRDefault="00251557" w:rsidP="00251557">
            <w:pPr>
              <w:contextualSpacing/>
              <w:rPr>
                <w:rFonts w:ascii="Arial" w:hAnsi="Arial" w:cs="Arial"/>
              </w:rPr>
            </w:pPr>
            <w:r>
              <w:rPr>
                <w:rFonts w:ascii="Arial" w:hAnsi="Arial" w:cs="Arial"/>
              </w:rPr>
              <w:t>Karen R</w:t>
            </w:r>
          </w:p>
        </w:tc>
        <w:tc>
          <w:tcPr>
            <w:tcW w:w="1276" w:type="dxa"/>
            <w:gridSpan w:val="2"/>
            <w:tcBorders>
              <w:top w:val="single" w:sz="4" w:space="0" w:color="auto"/>
              <w:left w:val="single" w:sz="4" w:space="0" w:color="auto"/>
              <w:bottom w:val="single" w:sz="4" w:space="0" w:color="auto"/>
              <w:right w:val="single" w:sz="4" w:space="0" w:color="auto"/>
            </w:tcBorders>
          </w:tcPr>
          <w:p w14:paraId="2CD1C6E4" w14:textId="4F91804D" w:rsidR="00251557" w:rsidRDefault="00251557" w:rsidP="00251557">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6C7DB12" w14:textId="1BF3F4F9" w:rsidR="00251557" w:rsidRDefault="00251557" w:rsidP="00251557">
            <w:pPr>
              <w:contextualSpacing/>
              <w:jc w:val="center"/>
              <w:rPr>
                <w:rFonts w:ascii="Arial" w:hAnsi="Arial" w:cs="Arial"/>
              </w:rPr>
            </w:pPr>
            <w:r>
              <w:rPr>
                <w:rFonts w:ascii="Arial" w:hAnsi="Arial" w:cs="Arial"/>
              </w:rPr>
              <w:t>Green</w:t>
            </w:r>
          </w:p>
        </w:tc>
      </w:tr>
      <w:tr w:rsidR="00251557" w:rsidRPr="008408C1" w14:paraId="22EA9BF9"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198E6D1"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11DBCF92" w14:textId="49AA174E" w:rsidR="00251557" w:rsidRPr="00BE2EC8"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38B6E064" w14:textId="1D4CF2F7" w:rsidR="00251557" w:rsidRPr="00561235" w:rsidRDefault="00251557" w:rsidP="00251557">
            <w:pPr>
              <w:contextualSpacing/>
              <w:rPr>
                <w:rFonts w:ascii="Arial" w:hAnsi="Arial" w:cs="Arial"/>
              </w:rPr>
            </w:pPr>
            <w:r w:rsidRPr="008408C1">
              <w:rPr>
                <w:rFonts w:ascii="Arial" w:hAnsi="Arial" w:cs="Arial"/>
              </w:rPr>
              <w:t>Volunteer governance and volunteer policy e</w:t>
            </w:r>
            <w:r>
              <w:rPr>
                <w:rFonts w:ascii="Arial" w:hAnsi="Arial" w:cs="Arial"/>
              </w:rPr>
              <w:t>.</w:t>
            </w:r>
            <w:r w:rsidRPr="008408C1">
              <w:rPr>
                <w:rFonts w:ascii="Arial" w:hAnsi="Arial" w:cs="Arial"/>
              </w:rPr>
              <w:t>g</w:t>
            </w:r>
            <w:r>
              <w:rPr>
                <w:rFonts w:ascii="Arial" w:hAnsi="Arial" w:cs="Arial"/>
              </w:rPr>
              <w:t>.</w:t>
            </w:r>
            <w:r w:rsidRPr="008408C1">
              <w:rPr>
                <w:rFonts w:ascii="Arial" w:hAnsi="Arial" w:cs="Arial"/>
              </w:rPr>
              <w:t xml:space="preserve"> is there a need for online courses.  Fact finding </w:t>
            </w:r>
            <w:r>
              <w:rPr>
                <w:rFonts w:ascii="Arial" w:hAnsi="Arial" w:cs="Arial"/>
              </w:rPr>
              <w:t>to be finalised.</w:t>
            </w:r>
            <w:r w:rsidRPr="008408C1">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2C11A93A" w14:textId="77777777" w:rsidR="00251557" w:rsidRDefault="00251557" w:rsidP="00251557">
            <w:pPr>
              <w:contextualSpacing/>
              <w:rPr>
                <w:rFonts w:ascii="Arial" w:hAnsi="Arial" w:cs="Arial"/>
              </w:rPr>
            </w:pPr>
            <w:r w:rsidRPr="008408C1">
              <w:rPr>
                <w:rFonts w:ascii="Arial" w:hAnsi="Arial" w:cs="Arial"/>
              </w:rPr>
              <w:t>Sue</w:t>
            </w:r>
          </w:p>
          <w:p w14:paraId="3C95D217" w14:textId="77777777" w:rsidR="00251557" w:rsidRDefault="00251557" w:rsidP="00251557">
            <w:pPr>
              <w:contextualSpacing/>
              <w:rPr>
                <w:rFonts w:ascii="Arial" w:hAnsi="Arial" w:cs="Arial"/>
              </w:rPr>
            </w:pPr>
          </w:p>
          <w:p w14:paraId="5ACB39B0" w14:textId="77777777" w:rsidR="00251557" w:rsidRDefault="00251557" w:rsidP="00251557">
            <w:pPr>
              <w:contextualSpacing/>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4170FB37" w14:textId="65D5160F" w:rsidR="00251557" w:rsidRDefault="00251557" w:rsidP="00251557">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26624480" w14:textId="3ABC26F3" w:rsidR="00251557" w:rsidRDefault="00251557" w:rsidP="00251557">
            <w:pPr>
              <w:contextualSpacing/>
              <w:jc w:val="center"/>
              <w:rPr>
                <w:rFonts w:ascii="Arial" w:hAnsi="Arial" w:cs="Arial"/>
              </w:rPr>
            </w:pPr>
            <w:r>
              <w:rPr>
                <w:rFonts w:ascii="Arial" w:hAnsi="Arial" w:cs="Arial"/>
              </w:rPr>
              <w:t>Green</w:t>
            </w:r>
          </w:p>
        </w:tc>
      </w:tr>
      <w:tr w:rsidR="00251557" w:rsidRPr="008408C1" w14:paraId="2B0CC19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3DF647D"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3C1EFB4F" w14:textId="5E6F317E" w:rsidR="00251557" w:rsidRPr="00BE2EC8" w:rsidRDefault="00251557" w:rsidP="00251557">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0B9BCEC2" w14:textId="6ACA8C35" w:rsidR="00251557" w:rsidRPr="00561235" w:rsidRDefault="00251557" w:rsidP="00251557">
            <w:pPr>
              <w:contextualSpacing/>
              <w:rPr>
                <w:rFonts w:ascii="Arial" w:hAnsi="Arial" w:cs="Arial"/>
              </w:rPr>
            </w:pPr>
            <w:r w:rsidRPr="00561235">
              <w:rPr>
                <w:rFonts w:ascii="Arial" w:hAnsi="Arial" w:cs="Arial"/>
              </w:rPr>
              <w:t>Chair to attend an all staff meeting for introductions</w:t>
            </w:r>
          </w:p>
        </w:tc>
        <w:tc>
          <w:tcPr>
            <w:tcW w:w="1134" w:type="dxa"/>
            <w:tcBorders>
              <w:top w:val="single" w:sz="4" w:space="0" w:color="auto"/>
              <w:left w:val="single" w:sz="4" w:space="0" w:color="auto"/>
              <w:bottom w:val="single" w:sz="4" w:space="0" w:color="auto"/>
              <w:right w:val="single" w:sz="4" w:space="0" w:color="auto"/>
            </w:tcBorders>
          </w:tcPr>
          <w:p w14:paraId="73579FC5" w14:textId="7771BA7F" w:rsidR="00251557" w:rsidRPr="00561235" w:rsidRDefault="00251557" w:rsidP="00251557">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03994AB9" w14:textId="610C940B" w:rsidR="00251557" w:rsidRPr="00561235" w:rsidRDefault="00251557" w:rsidP="00251557">
            <w:pPr>
              <w:contextualSpacing/>
              <w:rPr>
                <w:rFonts w:ascii="Arial" w:hAnsi="Arial" w:cs="Arial"/>
              </w:rPr>
            </w:pPr>
            <w:r>
              <w:rPr>
                <w:rFonts w:ascii="Arial" w:hAnsi="Arial" w:cs="Arial"/>
              </w:rPr>
              <w:t>Jan</w:t>
            </w:r>
            <w:r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2AD43BF4" w14:textId="3A985837" w:rsidR="00251557" w:rsidRDefault="00251557" w:rsidP="00251557">
            <w:pPr>
              <w:contextualSpacing/>
              <w:jc w:val="center"/>
              <w:rPr>
                <w:rFonts w:ascii="Arial" w:hAnsi="Arial" w:cs="Arial"/>
              </w:rPr>
            </w:pPr>
            <w:r>
              <w:rPr>
                <w:rFonts w:ascii="Arial" w:hAnsi="Arial" w:cs="Arial"/>
              </w:rPr>
              <w:t>Green</w:t>
            </w:r>
          </w:p>
        </w:tc>
      </w:tr>
      <w:tr w:rsidR="00251557" w:rsidRPr="008408C1" w14:paraId="73CBE1A2"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AAD9D1D"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317128F1" w14:textId="49990BF4" w:rsidR="00251557" w:rsidRPr="00BE2EC8"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5D3C835C" w14:textId="0F6C710D" w:rsidR="00251557" w:rsidRPr="00561235" w:rsidRDefault="00251557" w:rsidP="00251557">
            <w:pPr>
              <w:contextualSpacing/>
              <w:rPr>
                <w:rFonts w:ascii="Arial" w:hAnsi="Arial" w:cs="Arial"/>
              </w:rPr>
            </w:pPr>
            <w:r w:rsidRPr="008408C1">
              <w:rPr>
                <w:rFonts w:ascii="Arial" w:hAnsi="Arial" w:cs="Arial"/>
              </w:rPr>
              <w:t>Re the practice booklet – clarify when the new one is updated on the website, currently assumed to be when the new one is published</w:t>
            </w:r>
            <w:r>
              <w:rPr>
                <w:rFonts w:ascii="Arial" w:hAnsi="Arial" w:cs="Arial"/>
              </w:rPr>
              <w:t>.  Print version now needed.</w:t>
            </w:r>
          </w:p>
        </w:tc>
        <w:tc>
          <w:tcPr>
            <w:tcW w:w="1134" w:type="dxa"/>
            <w:tcBorders>
              <w:top w:val="single" w:sz="4" w:space="0" w:color="auto"/>
              <w:left w:val="single" w:sz="4" w:space="0" w:color="auto"/>
              <w:bottom w:val="single" w:sz="4" w:space="0" w:color="auto"/>
              <w:right w:val="single" w:sz="4" w:space="0" w:color="auto"/>
            </w:tcBorders>
          </w:tcPr>
          <w:p w14:paraId="75884A25" w14:textId="4E39B84B" w:rsidR="00251557" w:rsidRPr="00561235"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08915299" w14:textId="175FF468" w:rsidR="00251557" w:rsidRPr="00561235" w:rsidRDefault="00251557" w:rsidP="00251557">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A1A7373" w14:textId="5730077B" w:rsidR="00251557" w:rsidRDefault="00251557" w:rsidP="00251557">
            <w:pPr>
              <w:contextualSpacing/>
              <w:jc w:val="center"/>
              <w:rPr>
                <w:rFonts w:ascii="Arial" w:hAnsi="Arial" w:cs="Arial"/>
              </w:rPr>
            </w:pPr>
            <w:r>
              <w:rPr>
                <w:rFonts w:ascii="Arial" w:hAnsi="Arial" w:cs="Arial"/>
              </w:rPr>
              <w:t>Green</w:t>
            </w:r>
          </w:p>
        </w:tc>
      </w:tr>
      <w:tr w:rsidR="00251557" w:rsidRPr="008408C1" w14:paraId="74DE83B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573917"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435DE6E" w14:textId="4151EF2D" w:rsidR="00251557" w:rsidRPr="008408C1" w:rsidRDefault="00251557" w:rsidP="00251557">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61A2E8D7" w14:textId="5C3605A3" w:rsidR="00251557" w:rsidRPr="008408C1" w:rsidRDefault="00251557" w:rsidP="00251557">
            <w:pPr>
              <w:contextualSpacing/>
              <w:rPr>
                <w:rFonts w:ascii="Arial" w:hAnsi="Arial" w:cs="Arial"/>
              </w:rPr>
            </w:pPr>
            <w:r w:rsidRPr="00561235">
              <w:rPr>
                <w:rFonts w:ascii="Arial" w:hAnsi="Arial" w:cs="Arial"/>
              </w:rPr>
              <w:t>PPG to conduct fault finding analysis of booking in screen</w:t>
            </w:r>
            <w:r>
              <w:rPr>
                <w:rFonts w:ascii="Arial" w:hAnsi="Arial" w:cs="Arial"/>
              </w:rPr>
              <w:t>.  Conducted by surgery</w:t>
            </w:r>
          </w:p>
        </w:tc>
        <w:tc>
          <w:tcPr>
            <w:tcW w:w="1134" w:type="dxa"/>
            <w:tcBorders>
              <w:top w:val="single" w:sz="4" w:space="0" w:color="auto"/>
              <w:left w:val="single" w:sz="4" w:space="0" w:color="auto"/>
              <w:bottom w:val="single" w:sz="4" w:space="0" w:color="auto"/>
              <w:right w:val="single" w:sz="4" w:space="0" w:color="auto"/>
            </w:tcBorders>
          </w:tcPr>
          <w:p w14:paraId="41CB79DD" w14:textId="73169042" w:rsidR="00251557" w:rsidRPr="008408C1" w:rsidRDefault="00251557" w:rsidP="00251557">
            <w:pPr>
              <w:contextualSpacing/>
              <w:rPr>
                <w:rFonts w:ascii="Arial" w:hAnsi="Arial" w:cs="Arial"/>
              </w:rPr>
            </w:pPr>
            <w:r w:rsidRPr="00561235">
              <w:rPr>
                <w:rFonts w:ascii="Arial" w:hAnsi="Arial" w:cs="Arial"/>
              </w:rPr>
              <w:t>PW</w:t>
            </w:r>
          </w:p>
        </w:tc>
        <w:tc>
          <w:tcPr>
            <w:tcW w:w="1276" w:type="dxa"/>
            <w:gridSpan w:val="2"/>
            <w:tcBorders>
              <w:top w:val="single" w:sz="4" w:space="0" w:color="auto"/>
              <w:left w:val="single" w:sz="4" w:space="0" w:color="auto"/>
              <w:bottom w:val="single" w:sz="4" w:space="0" w:color="auto"/>
              <w:right w:val="single" w:sz="4" w:space="0" w:color="auto"/>
            </w:tcBorders>
          </w:tcPr>
          <w:p w14:paraId="360EF37E" w14:textId="43A93A79" w:rsidR="00251557" w:rsidRPr="008408C1" w:rsidRDefault="00251557" w:rsidP="00251557">
            <w:pPr>
              <w:contextualSpacing/>
              <w:rPr>
                <w:rFonts w:ascii="Arial" w:hAnsi="Arial" w:cs="Arial"/>
              </w:rPr>
            </w:pPr>
            <w:r w:rsidRPr="00561235">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6A00B4D" w14:textId="4E350F98" w:rsidR="00251557" w:rsidRDefault="00251557" w:rsidP="00251557">
            <w:pPr>
              <w:contextualSpacing/>
              <w:jc w:val="center"/>
              <w:rPr>
                <w:rFonts w:ascii="Arial" w:hAnsi="Arial" w:cs="Arial"/>
              </w:rPr>
            </w:pPr>
            <w:r>
              <w:rPr>
                <w:rFonts w:ascii="Arial" w:hAnsi="Arial" w:cs="Arial"/>
              </w:rPr>
              <w:t>Green</w:t>
            </w:r>
          </w:p>
        </w:tc>
      </w:tr>
      <w:tr w:rsidR="00251557" w:rsidRPr="008408C1" w14:paraId="784A88AA"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74B1DFB"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07C9FC0E" w14:textId="6E5F9C11" w:rsidR="00251557" w:rsidRPr="008408C1" w:rsidRDefault="00251557" w:rsidP="00251557">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6AD75EB4" w14:textId="64F31A8E" w:rsidR="00251557" w:rsidRPr="008408C1" w:rsidRDefault="00251557" w:rsidP="00251557">
            <w:pPr>
              <w:contextualSpacing/>
              <w:rPr>
                <w:rFonts w:ascii="Arial" w:hAnsi="Arial" w:cs="Arial"/>
              </w:rPr>
            </w:pPr>
            <w:r w:rsidRPr="00561235">
              <w:rPr>
                <w:rFonts w:ascii="Arial" w:hAnsi="Arial" w:cs="Arial"/>
              </w:rPr>
              <w:t>TH to establish 10 top reasons for patients waiting to see a receptionist</w:t>
            </w:r>
          </w:p>
        </w:tc>
        <w:tc>
          <w:tcPr>
            <w:tcW w:w="1134" w:type="dxa"/>
            <w:tcBorders>
              <w:top w:val="single" w:sz="4" w:space="0" w:color="auto"/>
              <w:left w:val="single" w:sz="4" w:space="0" w:color="auto"/>
              <w:bottom w:val="single" w:sz="4" w:space="0" w:color="auto"/>
              <w:right w:val="single" w:sz="4" w:space="0" w:color="auto"/>
            </w:tcBorders>
          </w:tcPr>
          <w:p w14:paraId="63591361" w14:textId="5D4EA675" w:rsidR="00251557" w:rsidRPr="008408C1" w:rsidRDefault="00251557" w:rsidP="00251557">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B4950F8" w14:textId="2D54AD6C" w:rsidR="00251557" w:rsidRPr="008408C1" w:rsidRDefault="00251557" w:rsidP="00251557">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6B42709" w14:textId="248DD6B0" w:rsidR="00251557" w:rsidRDefault="00251557" w:rsidP="00251557">
            <w:pPr>
              <w:contextualSpacing/>
              <w:jc w:val="center"/>
              <w:rPr>
                <w:rFonts w:ascii="Arial" w:hAnsi="Arial" w:cs="Arial"/>
              </w:rPr>
            </w:pPr>
            <w:r>
              <w:rPr>
                <w:rFonts w:ascii="Arial" w:hAnsi="Arial" w:cs="Arial"/>
              </w:rPr>
              <w:t>Green</w:t>
            </w:r>
          </w:p>
        </w:tc>
      </w:tr>
      <w:tr w:rsidR="00251557" w:rsidRPr="008408C1" w14:paraId="128DAC49"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CC08FAF"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254F57B" w14:textId="2E8C4AD6" w:rsidR="00251557" w:rsidRPr="008408C1" w:rsidRDefault="00251557" w:rsidP="00251557">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505A3F68" w14:textId="571FBD65" w:rsidR="00251557" w:rsidRPr="008408C1" w:rsidRDefault="00251557" w:rsidP="00251557">
            <w:pPr>
              <w:contextualSpacing/>
              <w:rPr>
                <w:rFonts w:ascii="Arial" w:hAnsi="Arial" w:cs="Arial"/>
              </w:rPr>
            </w:pPr>
            <w:r w:rsidRPr="00561235">
              <w:rPr>
                <w:rFonts w:ascii="Arial" w:hAnsi="Arial" w:cs="Arial"/>
              </w:rPr>
              <w:t>Place an NHS Choices link on Practice Website for patient feedback</w:t>
            </w:r>
          </w:p>
        </w:tc>
        <w:tc>
          <w:tcPr>
            <w:tcW w:w="1134" w:type="dxa"/>
            <w:tcBorders>
              <w:top w:val="single" w:sz="4" w:space="0" w:color="auto"/>
              <w:left w:val="single" w:sz="4" w:space="0" w:color="auto"/>
              <w:bottom w:val="single" w:sz="4" w:space="0" w:color="auto"/>
              <w:right w:val="single" w:sz="4" w:space="0" w:color="auto"/>
            </w:tcBorders>
          </w:tcPr>
          <w:p w14:paraId="313F5CD0" w14:textId="77B1BABB" w:rsidR="00251557" w:rsidRPr="008408C1" w:rsidRDefault="00251557" w:rsidP="00251557">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6D85DD8" w14:textId="78559F7A" w:rsidR="00251557" w:rsidRPr="008408C1" w:rsidRDefault="00251557" w:rsidP="00251557">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5950FD9" w14:textId="07D3FBCB" w:rsidR="00251557" w:rsidRDefault="00251557" w:rsidP="00251557">
            <w:pPr>
              <w:contextualSpacing/>
              <w:jc w:val="center"/>
              <w:rPr>
                <w:rFonts w:ascii="Arial" w:hAnsi="Arial" w:cs="Arial"/>
              </w:rPr>
            </w:pPr>
            <w:r>
              <w:rPr>
                <w:rFonts w:ascii="Arial" w:hAnsi="Arial" w:cs="Arial"/>
              </w:rPr>
              <w:t>Green</w:t>
            </w:r>
          </w:p>
        </w:tc>
      </w:tr>
      <w:tr w:rsidR="00251557" w:rsidRPr="008408C1" w14:paraId="00FAA925"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6A4349F"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483AAC7" w14:textId="718AB745"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A3B672B" w14:textId="71A5D783" w:rsidR="00251557" w:rsidRPr="008408C1" w:rsidRDefault="00251557" w:rsidP="00251557">
            <w:pPr>
              <w:contextualSpacing/>
              <w:rPr>
                <w:rFonts w:ascii="Arial" w:hAnsi="Arial" w:cs="Arial"/>
              </w:rPr>
            </w:pPr>
            <w:r w:rsidRPr="008408C1">
              <w:rPr>
                <w:rFonts w:ascii="Arial" w:hAnsi="Arial" w:cs="Arial"/>
              </w:rPr>
              <w:t>Practice approval for “A viewpoint” Partners to agree then to pass back and then for the PPG to agree what to do with it.</w:t>
            </w:r>
            <w:r>
              <w:rPr>
                <w:rFonts w:ascii="Arial" w:hAnsi="Arial" w:cs="Arial"/>
              </w:rPr>
              <w:t xml:space="preserve"> Bill to shrink in size now</w:t>
            </w:r>
          </w:p>
        </w:tc>
        <w:tc>
          <w:tcPr>
            <w:tcW w:w="1134" w:type="dxa"/>
            <w:tcBorders>
              <w:top w:val="single" w:sz="4" w:space="0" w:color="auto"/>
              <w:left w:val="single" w:sz="4" w:space="0" w:color="auto"/>
              <w:bottom w:val="single" w:sz="4" w:space="0" w:color="auto"/>
              <w:right w:val="single" w:sz="4" w:space="0" w:color="auto"/>
            </w:tcBorders>
          </w:tcPr>
          <w:p w14:paraId="23F18C0E" w14:textId="0249A9C4" w:rsidR="00251557" w:rsidRPr="008408C1" w:rsidRDefault="00251557" w:rsidP="00251557">
            <w:pPr>
              <w:contextualSpacing/>
              <w:rPr>
                <w:rFonts w:ascii="Arial" w:hAnsi="Arial" w:cs="Arial"/>
              </w:rPr>
            </w:pPr>
            <w:r>
              <w:rPr>
                <w:rFonts w:ascii="Arial" w:hAnsi="Arial" w:cs="Arial"/>
              </w:rPr>
              <w:t>Bill Haylock</w:t>
            </w:r>
          </w:p>
        </w:tc>
        <w:tc>
          <w:tcPr>
            <w:tcW w:w="1276" w:type="dxa"/>
            <w:gridSpan w:val="2"/>
            <w:tcBorders>
              <w:top w:val="single" w:sz="4" w:space="0" w:color="auto"/>
              <w:left w:val="single" w:sz="4" w:space="0" w:color="auto"/>
              <w:bottom w:val="single" w:sz="4" w:space="0" w:color="auto"/>
              <w:right w:val="single" w:sz="4" w:space="0" w:color="auto"/>
            </w:tcBorders>
          </w:tcPr>
          <w:p w14:paraId="0496A7BE" w14:textId="5F026A57" w:rsidR="00251557" w:rsidRPr="008408C1" w:rsidRDefault="00251557" w:rsidP="00251557">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22ADCF69" w14:textId="7AB676E7" w:rsidR="00251557" w:rsidRDefault="00251557" w:rsidP="00251557">
            <w:pPr>
              <w:contextualSpacing/>
              <w:jc w:val="center"/>
              <w:rPr>
                <w:rFonts w:ascii="Arial" w:hAnsi="Arial" w:cs="Arial"/>
              </w:rPr>
            </w:pPr>
            <w:r>
              <w:rPr>
                <w:rFonts w:ascii="Arial" w:hAnsi="Arial" w:cs="Arial"/>
              </w:rPr>
              <w:t>Green</w:t>
            </w:r>
          </w:p>
        </w:tc>
      </w:tr>
      <w:tr w:rsidR="00251557" w:rsidRPr="008408C1" w14:paraId="399D3441"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BCC6166"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AC16FA1" w14:textId="13614965" w:rsidR="00251557" w:rsidRPr="008408C1" w:rsidRDefault="00251557" w:rsidP="00251557">
            <w:pPr>
              <w:contextualSpacing/>
              <w:rPr>
                <w:rFonts w:ascii="Arial" w:hAnsi="Arial" w:cs="Arial"/>
              </w:rPr>
            </w:pPr>
            <w:r w:rsidRPr="008408C1">
              <w:rPr>
                <w:rFonts w:ascii="Arial" w:hAnsi="Arial" w:cs="Arial"/>
              </w:rPr>
              <w:t>13</w:t>
            </w:r>
            <w:r>
              <w:rPr>
                <w:rFonts w:ascii="Arial" w:hAnsi="Arial" w:cs="Arial"/>
              </w:rPr>
              <w:t>/3/1</w:t>
            </w:r>
            <w:r w:rsidRPr="008408C1">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79E44AB4" w14:textId="16497505" w:rsidR="00251557" w:rsidRPr="008408C1" w:rsidRDefault="00251557" w:rsidP="00251557">
            <w:pPr>
              <w:contextualSpacing/>
              <w:rPr>
                <w:rFonts w:ascii="Arial" w:hAnsi="Arial" w:cs="Arial"/>
              </w:rPr>
            </w:pPr>
            <w:r w:rsidRPr="008408C1">
              <w:rPr>
                <w:rFonts w:ascii="Arial" w:hAnsi="Arial" w:cs="Arial"/>
              </w:rPr>
              <w:t>Surgery to implement new Facebook Page.</w:t>
            </w:r>
          </w:p>
        </w:tc>
        <w:tc>
          <w:tcPr>
            <w:tcW w:w="1134" w:type="dxa"/>
            <w:tcBorders>
              <w:top w:val="single" w:sz="4" w:space="0" w:color="auto"/>
              <w:left w:val="single" w:sz="4" w:space="0" w:color="auto"/>
              <w:bottom w:val="single" w:sz="4" w:space="0" w:color="auto"/>
              <w:right w:val="single" w:sz="4" w:space="0" w:color="auto"/>
            </w:tcBorders>
          </w:tcPr>
          <w:p w14:paraId="4612C5B7" w14:textId="1B1B05AE" w:rsidR="00251557" w:rsidRPr="008408C1" w:rsidRDefault="00251557" w:rsidP="00251557">
            <w:pPr>
              <w:contextualSpacing/>
              <w:rPr>
                <w:rFonts w:ascii="Arial" w:hAnsi="Arial" w:cs="Arial"/>
              </w:rPr>
            </w:pPr>
            <w:r w:rsidRPr="008408C1">
              <w:rPr>
                <w:rFonts w:ascii="Arial" w:hAnsi="Arial" w:cs="Arial"/>
              </w:rPr>
              <w:t>Alison/Janette Ashton</w:t>
            </w:r>
          </w:p>
        </w:tc>
        <w:tc>
          <w:tcPr>
            <w:tcW w:w="1276" w:type="dxa"/>
            <w:gridSpan w:val="2"/>
            <w:tcBorders>
              <w:top w:val="single" w:sz="4" w:space="0" w:color="auto"/>
              <w:left w:val="single" w:sz="4" w:space="0" w:color="auto"/>
              <w:bottom w:val="single" w:sz="4" w:space="0" w:color="auto"/>
              <w:right w:val="single" w:sz="4" w:space="0" w:color="auto"/>
            </w:tcBorders>
          </w:tcPr>
          <w:p w14:paraId="5937CDBA" w14:textId="76B594E9" w:rsidR="00251557" w:rsidRPr="008408C1" w:rsidRDefault="00251557" w:rsidP="00251557">
            <w:pPr>
              <w:contextualSpacing/>
              <w:rPr>
                <w:rFonts w:ascii="Arial" w:hAnsi="Arial" w:cs="Arial"/>
              </w:rPr>
            </w:pPr>
            <w:r>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CDC4704" w14:textId="2F1EB165" w:rsidR="00251557" w:rsidRDefault="00251557" w:rsidP="00251557">
            <w:pPr>
              <w:contextualSpacing/>
              <w:jc w:val="center"/>
              <w:rPr>
                <w:rFonts w:ascii="Arial" w:hAnsi="Arial" w:cs="Arial"/>
              </w:rPr>
            </w:pPr>
            <w:r>
              <w:rPr>
                <w:rFonts w:ascii="Arial" w:hAnsi="Arial" w:cs="Arial"/>
              </w:rPr>
              <w:t>Green</w:t>
            </w:r>
          </w:p>
        </w:tc>
      </w:tr>
      <w:tr w:rsidR="00251557" w:rsidRPr="008408C1" w14:paraId="66FD8AE2"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51563FA9"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4D521C4" w14:textId="773524BB" w:rsidR="00251557" w:rsidRPr="008408C1" w:rsidRDefault="00251557" w:rsidP="00251557">
            <w:pPr>
              <w:contextualSpacing/>
              <w:rPr>
                <w:rFonts w:ascii="Arial" w:hAnsi="Arial" w:cs="Arial"/>
              </w:rPr>
            </w:pPr>
            <w:r w:rsidRPr="008408C1">
              <w:rPr>
                <w:rFonts w:ascii="Arial" w:hAnsi="Arial" w:cs="Arial"/>
              </w:rPr>
              <w:t>8</w:t>
            </w:r>
            <w:r>
              <w:rPr>
                <w:rFonts w:ascii="Arial" w:hAnsi="Arial" w:cs="Arial"/>
              </w:rPr>
              <w:t>/5/</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2F7D5836" w14:textId="77777777" w:rsidR="00251557" w:rsidRPr="008408C1" w:rsidRDefault="00251557" w:rsidP="00251557">
            <w:pPr>
              <w:contextualSpacing/>
              <w:rPr>
                <w:rFonts w:ascii="Arial" w:hAnsi="Arial" w:cs="Arial"/>
              </w:rPr>
            </w:pPr>
            <w:r w:rsidRPr="008408C1">
              <w:rPr>
                <w:rFonts w:ascii="Arial" w:hAnsi="Arial" w:cs="Arial"/>
              </w:rPr>
              <w:t>New words for PPG webpage to be added</w:t>
            </w:r>
          </w:p>
        </w:tc>
        <w:tc>
          <w:tcPr>
            <w:tcW w:w="1134" w:type="dxa"/>
            <w:tcBorders>
              <w:top w:val="single" w:sz="4" w:space="0" w:color="auto"/>
              <w:left w:val="single" w:sz="4" w:space="0" w:color="auto"/>
              <w:bottom w:val="single" w:sz="4" w:space="0" w:color="auto"/>
              <w:right w:val="single" w:sz="4" w:space="0" w:color="auto"/>
            </w:tcBorders>
            <w:hideMark/>
          </w:tcPr>
          <w:p w14:paraId="76ADDAC4" w14:textId="77777777" w:rsidR="00251557" w:rsidRPr="008408C1" w:rsidRDefault="00251557" w:rsidP="00251557">
            <w:pPr>
              <w:contextualSpacing/>
              <w:rPr>
                <w:rFonts w:ascii="Arial" w:hAnsi="Arial" w:cs="Arial"/>
              </w:rPr>
            </w:pPr>
            <w:r w:rsidRPr="008408C1">
              <w:rPr>
                <w:rFonts w:ascii="Arial" w:hAnsi="Arial" w:cs="Arial"/>
              </w:rPr>
              <w:t>Alison</w:t>
            </w:r>
          </w:p>
        </w:tc>
        <w:tc>
          <w:tcPr>
            <w:tcW w:w="1276" w:type="dxa"/>
            <w:gridSpan w:val="2"/>
            <w:tcBorders>
              <w:top w:val="single" w:sz="4" w:space="0" w:color="auto"/>
              <w:left w:val="single" w:sz="4" w:space="0" w:color="auto"/>
              <w:bottom w:val="single" w:sz="4" w:space="0" w:color="auto"/>
              <w:right w:val="single" w:sz="4" w:space="0" w:color="auto"/>
            </w:tcBorders>
            <w:hideMark/>
          </w:tcPr>
          <w:p w14:paraId="06AE9887" w14:textId="77777777" w:rsidR="00251557" w:rsidRPr="008408C1" w:rsidRDefault="00251557" w:rsidP="00251557">
            <w:pPr>
              <w:contextualSpacing/>
              <w:rPr>
                <w:rFonts w:ascii="Arial" w:hAnsi="Arial" w:cs="Arial"/>
              </w:rPr>
            </w:pPr>
            <w:r w:rsidRPr="008408C1">
              <w:rPr>
                <w:rFonts w:ascii="Arial" w:hAnsi="Arial" w:cs="Arial"/>
              </w:rPr>
              <w:t>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31E2850" w14:textId="097A35A3" w:rsidR="00251557" w:rsidRPr="008408C1" w:rsidRDefault="00251557" w:rsidP="00251557">
            <w:pPr>
              <w:contextualSpacing/>
              <w:jc w:val="center"/>
              <w:rPr>
                <w:rFonts w:ascii="Arial" w:hAnsi="Arial" w:cs="Arial"/>
                <w:color w:val="FF0000"/>
              </w:rPr>
            </w:pPr>
            <w:r>
              <w:rPr>
                <w:rFonts w:ascii="Arial" w:hAnsi="Arial" w:cs="Arial"/>
              </w:rPr>
              <w:t>Green</w:t>
            </w:r>
          </w:p>
        </w:tc>
      </w:tr>
      <w:tr w:rsidR="00251557" w:rsidRPr="008408C1" w14:paraId="05E991CF" w14:textId="77777777" w:rsidTr="009338F0">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27C5E9D4"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EA828CE" w14:textId="3CED2F02" w:rsidR="00251557" w:rsidRPr="008408C1" w:rsidRDefault="00251557" w:rsidP="00251557">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443248EB" w14:textId="77777777" w:rsidR="00251557" w:rsidRPr="008408C1" w:rsidRDefault="00251557" w:rsidP="00251557">
            <w:pPr>
              <w:contextualSpacing/>
              <w:rPr>
                <w:rFonts w:ascii="Arial" w:hAnsi="Arial" w:cs="Arial"/>
              </w:rPr>
            </w:pPr>
            <w:r w:rsidRPr="008408C1">
              <w:rPr>
                <w:rFonts w:ascii="Arial" w:hAnsi="Arial" w:cs="Arial"/>
              </w:rPr>
              <w:t>Surgery to publish that Drs also have surgery referrals, paperwork and phone calls to make during surgery time – to be displaying on the TV recurrently</w:t>
            </w:r>
          </w:p>
        </w:tc>
        <w:tc>
          <w:tcPr>
            <w:tcW w:w="1134" w:type="dxa"/>
            <w:tcBorders>
              <w:top w:val="single" w:sz="4" w:space="0" w:color="auto"/>
              <w:left w:val="single" w:sz="4" w:space="0" w:color="auto"/>
              <w:bottom w:val="single" w:sz="4" w:space="0" w:color="auto"/>
              <w:right w:val="single" w:sz="4" w:space="0" w:color="auto"/>
            </w:tcBorders>
            <w:hideMark/>
          </w:tcPr>
          <w:p w14:paraId="5824305E"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7F606D8C" w14:textId="00ECD574" w:rsidR="00251557" w:rsidRPr="008408C1" w:rsidRDefault="00251557" w:rsidP="00251557">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3157872D" w14:textId="30D9D09F"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37E5616D"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6C8B581C"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8C026EE" w14:textId="7688F539" w:rsidR="00251557" w:rsidRPr="008408C1" w:rsidRDefault="00251557" w:rsidP="00251557">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3EA23C92" w14:textId="77777777" w:rsidR="00251557" w:rsidRPr="008408C1" w:rsidRDefault="00251557" w:rsidP="00251557">
            <w:pPr>
              <w:contextualSpacing/>
              <w:rPr>
                <w:rFonts w:ascii="Arial" w:hAnsi="Arial" w:cs="Arial"/>
              </w:rPr>
            </w:pPr>
            <w:r w:rsidRPr="008408C1">
              <w:rPr>
                <w:rFonts w:ascii="Arial" w:hAnsi="Arial" w:cs="Arial"/>
              </w:rPr>
              <w:t>New PPG constitution agreed.  To be published on website.</w:t>
            </w:r>
          </w:p>
        </w:tc>
        <w:tc>
          <w:tcPr>
            <w:tcW w:w="1134" w:type="dxa"/>
            <w:tcBorders>
              <w:top w:val="single" w:sz="4" w:space="0" w:color="auto"/>
              <w:left w:val="single" w:sz="4" w:space="0" w:color="auto"/>
              <w:bottom w:val="single" w:sz="4" w:space="0" w:color="auto"/>
              <w:right w:val="single" w:sz="4" w:space="0" w:color="auto"/>
            </w:tcBorders>
            <w:hideMark/>
          </w:tcPr>
          <w:p w14:paraId="70FA8B25"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hideMark/>
          </w:tcPr>
          <w:p w14:paraId="56B9100A" w14:textId="77777777" w:rsidR="00251557" w:rsidRPr="008408C1" w:rsidRDefault="00251557" w:rsidP="00251557">
            <w:pPr>
              <w:contextualSpacing/>
              <w:rPr>
                <w:rFonts w:ascii="Arial" w:hAnsi="Arial" w:cs="Arial"/>
              </w:rPr>
            </w:pPr>
            <w:r w:rsidRPr="008408C1">
              <w:rPr>
                <w:rFonts w:ascii="Arial" w:hAnsi="Arial" w:cs="Arial"/>
              </w:rPr>
              <w:t>Oct 18</w:t>
            </w:r>
          </w:p>
        </w:tc>
        <w:tc>
          <w:tcPr>
            <w:tcW w:w="1291" w:type="dxa"/>
            <w:gridSpan w:val="2"/>
            <w:tcBorders>
              <w:top w:val="single" w:sz="4" w:space="0" w:color="auto"/>
              <w:left w:val="single" w:sz="4" w:space="0" w:color="auto"/>
              <w:bottom w:val="single" w:sz="4" w:space="0" w:color="auto"/>
              <w:right w:val="single" w:sz="4" w:space="0" w:color="auto"/>
            </w:tcBorders>
            <w:shd w:val="clear" w:color="auto" w:fill="92D050"/>
          </w:tcPr>
          <w:p w14:paraId="14A92461" w14:textId="17A6DD7C"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40CFE745"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5D7514F"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6057452C"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F05A465" w14:textId="77777777" w:rsidR="00251557" w:rsidRPr="008408C1" w:rsidRDefault="00251557" w:rsidP="00251557">
            <w:pPr>
              <w:contextualSpacing/>
              <w:rPr>
                <w:rFonts w:ascii="Arial" w:hAnsi="Arial" w:cs="Arial"/>
              </w:rPr>
            </w:pPr>
            <w:r w:rsidRPr="008408C1">
              <w:rPr>
                <w:rFonts w:ascii="Arial" w:hAnsi="Arial" w:cs="Arial"/>
              </w:rPr>
              <w:t>Put the minutes on website &amp; quicker turn around</w:t>
            </w:r>
          </w:p>
        </w:tc>
        <w:tc>
          <w:tcPr>
            <w:tcW w:w="1134" w:type="dxa"/>
            <w:tcBorders>
              <w:top w:val="single" w:sz="4" w:space="0" w:color="auto"/>
              <w:left w:val="single" w:sz="4" w:space="0" w:color="auto"/>
              <w:bottom w:val="single" w:sz="4" w:space="0" w:color="auto"/>
              <w:right w:val="single" w:sz="4" w:space="0" w:color="auto"/>
            </w:tcBorders>
          </w:tcPr>
          <w:p w14:paraId="66807062"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8645A8F" w14:textId="77777777" w:rsidR="00251557" w:rsidRPr="008408C1" w:rsidRDefault="00251557" w:rsidP="00251557">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CF2FC8F" w14:textId="6143B63B"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37DC7163"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2E81C82"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1D9A63EC"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46F80D28" w14:textId="520E0564" w:rsidR="00251557" w:rsidRPr="008408C1" w:rsidRDefault="00251557" w:rsidP="00251557">
            <w:pPr>
              <w:contextualSpacing/>
              <w:rPr>
                <w:rFonts w:ascii="Arial" w:hAnsi="Arial" w:cs="Arial"/>
              </w:rPr>
            </w:pPr>
            <w:r w:rsidRPr="008408C1">
              <w:rPr>
                <w:rFonts w:ascii="Arial" w:hAnsi="Arial" w:cs="Arial"/>
              </w:rPr>
              <w:t xml:space="preserve">Change the </w:t>
            </w:r>
            <w:r>
              <w:rPr>
                <w:rFonts w:ascii="Arial" w:hAnsi="Arial" w:cs="Arial"/>
              </w:rPr>
              <w:t xml:space="preserve">web </w:t>
            </w:r>
            <w:r w:rsidRPr="008408C1">
              <w:rPr>
                <w:rFonts w:ascii="Arial" w:hAnsi="Arial" w:cs="Arial"/>
              </w:rPr>
              <w:t>map for practice area</w:t>
            </w:r>
          </w:p>
        </w:tc>
        <w:tc>
          <w:tcPr>
            <w:tcW w:w="1134" w:type="dxa"/>
            <w:tcBorders>
              <w:top w:val="single" w:sz="4" w:space="0" w:color="auto"/>
              <w:left w:val="single" w:sz="4" w:space="0" w:color="auto"/>
              <w:bottom w:val="single" w:sz="4" w:space="0" w:color="auto"/>
              <w:right w:val="single" w:sz="4" w:space="0" w:color="auto"/>
            </w:tcBorders>
          </w:tcPr>
          <w:p w14:paraId="351D9FC2"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4C86A25A" w14:textId="77777777" w:rsidR="00251557" w:rsidRPr="008408C1" w:rsidRDefault="00251557" w:rsidP="00251557">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40F3E78" w14:textId="76DA9712"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1C85E77A"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39D17A5"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5CA0E351"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233D741E" w14:textId="7C32F924" w:rsidR="00251557" w:rsidRPr="008408C1" w:rsidRDefault="00251557" w:rsidP="00251557">
            <w:pPr>
              <w:contextualSpacing/>
              <w:rPr>
                <w:rFonts w:ascii="Arial" w:hAnsi="Arial" w:cs="Arial"/>
              </w:rPr>
            </w:pPr>
            <w:r w:rsidRPr="008408C1">
              <w:rPr>
                <w:rFonts w:ascii="Arial" w:hAnsi="Arial" w:cs="Arial"/>
              </w:rPr>
              <w:t>Promoting Health</w:t>
            </w:r>
            <w:r w:rsidR="00CD7E18">
              <w:rPr>
                <w:rFonts w:ascii="Arial" w:hAnsi="Arial" w:cs="Arial"/>
              </w:rPr>
              <w:t xml:space="preserve"> </w:t>
            </w:r>
            <w:r w:rsidRPr="008408C1">
              <w:rPr>
                <w:rFonts w:ascii="Arial" w:hAnsi="Arial" w:cs="Arial"/>
              </w:rPr>
              <w:t>walk.  It is currently on the website but add to the TV screen?</w:t>
            </w:r>
          </w:p>
        </w:tc>
        <w:tc>
          <w:tcPr>
            <w:tcW w:w="1134" w:type="dxa"/>
            <w:tcBorders>
              <w:top w:val="single" w:sz="4" w:space="0" w:color="auto"/>
              <w:left w:val="single" w:sz="4" w:space="0" w:color="auto"/>
              <w:bottom w:val="single" w:sz="4" w:space="0" w:color="auto"/>
              <w:right w:val="single" w:sz="4" w:space="0" w:color="auto"/>
            </w:tcBorders>
          </w:tcPr>
          <w:p w14:paraId="079C66A3"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161A367C" w14:textId="77777777" w:rsidR="00251557" w:rsidRPr="008408C1" w:rsidRDefault="00251557" w:rsidP="00251557">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6A90087" w14:textId="0B8633CB"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74A97D0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80E0225"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2C752294"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24BC5924" w14:textId="267D075A" w:rsidR="00251557" w:rsidRPr="008408C1" w:rsidRDefault="00251557" w:rsidP="00251557">
            <w:pPr>
              <w:contextualSpacing/>
              <w:rPr>
                <w:rFonts w:ascii="Arial" w:hAnsi="Arial" w:cs="Arial"/>
              </w:rPr>
            </w:pPr>
            <w:r w:rsidRPr="008408C1">
              <w:rPr>
                <w:rFonts w:ascii="Arial" w:hAnsi="Arial" w:cs="Arial"/>
              </w:rPr>
              <w:t>St Crispin</w:t>
            </w:r>
            <w:r>
              <w:rPr>
                <w:rFonts w:ascii="Arial" w:hAnsi="Arial" w:cs="Arial"/>
              </w:rPr>
              <w:t>’</w:t>
            </w:r>
            <w:r w:rsidRPr="008408C1">
              <w:rPr>
                <w:rFonts w:ascii="Arial" w:hAnsi="Arial" w:cs="Arial"/>
              </w:rPr>
              <w:t>s and Duston leaflets:</w:t>
            </w:r>
          </w:p>
          <w:p w14:paraId="68B47798" w14:textId="77777777" w:rsidR="00251557" w:rsidRPr="008408C1" w:rsidRDefault="00251557" w:rsidP="00251557">
            <w:pPr>
              <w:contextualSpacing/>
              <w:rPr>
                <w:rFonts w:ascii="Arial" w:hAnsi="Arial" w:cs="Arial"/>
              </w:rPr>
            </w:pPr>
            <w:r w:rsidRPr="008408C1">
              <w:rPr>
                <w:rFonts w:ascii="Arial" w:hAnsi="Arial" w:cs="Arial"/>
              </w:rPr>
              <w:t>Bill Haylock will kindly take ongoing responsibility for creating and submitting the 350 word article.</w:t>
            </w:r>
          </w:p>
        </w:tc>
        <w:tc>
          <w:tcPr>
            <w:tcW w:w="1134" w:type="dxa"/>
            <w:tcBorders>
              <w:top w:val="single" w:sz="4" w:space="0" w:color="auto"/>
              <w:left w:val="single" w:sz="4" w:space="0" w:color="auto"/>
              <w:bottom w:val="single" w:sz="4" w:space="0" w:color="auto"/>
              <w:right w:val="single" w:sz="4" w:space="0" w:color="auto"/>
            </w:tcBorders>
          </w:tcPr>
          <w:p w14:paraId="6E5CE0ED" w14:textId="77777777" w:rsidR="00251557" w:rsidRPr="008408C1" w:rsidRDefault="00251557" w:rsidP="00251557">
            <w:pPr>
              <w:contextualSpacing/>
              <w:rPr>
                <w:rFonts w:ascii="Arial" w:hAnsi="Arial" w:cs="Arial"/>
              </w:rPr>
            </w:pPr>
            <w:r w:rsidRPr="008408C1">
              <w:rPr>
                <w:rFonts w:ascii="Arial" w:hAnsi="Arial" w:cs="Arial"/>
              </w:rPr>
              <w:t xml:space="preserve">Bill Haylock </w:t>
            </w:r>
          </w:p>
        </w:tc>
        <w:tc>
          <w:tcPr>
            <w:tcW w:w="1276" w:type="dxa"/>
            <w:gridSpan w:val="2"/>
            <w:tcBorders>
              <w:top w:val="single" w:sz="4" w:space="0" w:color="auto"/>
              <w:left w:val="single" w:sz="4" w:space="0" w:color="auto"/>
              <w:bottom w:val="single" w:sz="4" w:space="0" w:color="auto"/>
              <w:right w:val="single" w:sz="4" w:space="0" w:color="auto"/>
            </w:tcBorders>
          </w:tcPr>
          <w:p w14:paraId="7C2DD4B6" w14:textId="77777777" w:rsidR="00251557" w:rsidRPr="008408C1" w:rsidRDefault="00251557" w:rsidP="00251557">
            <w:pPr>
              <w:contextualSpacing/>
              <w:rPr>
                <w:rFonts w:ascii="Arial" w:hAnsi="Arial" w:cs="Arial"/>
              </w:rPr>
            </w:pPr>
            <w:r w:rsidRPr="008408C1">
              <w:rPr>
                <w:rFonts w:ascii="Arial" w:hAnsi="Arial" w:cs="Arial"/>
              </w:rPr>
              <w:t>End of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5464AA0" w14:textId="33307D54"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0AAA9E2C"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D20A567"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87657C7"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7F1254B1" w14:textId="77777777" w:rsidR="00251557" w:rsidRPr="008408C1" w:rsidRDefault="00251557" w:rsidP="00251557">
            <w:pPr>
              <w:contextualSpacing/>
              <w:rPr>
                <w:rFonts w:ascii="Arial" w:hAnsi="Arial" w:cs="Arial"/>
              </w:rPr>
            </w:pPr>
            <w:r w:rsidRPr="008408C1">
              <w:rPr>
                <w:rFonts w:ascii="Arial" w:hAnsi="Arial" w:cs="Arial"/>
              </w:rPr>
              <w:t>Signing in screen</w:t>
            </w:r>
          </w:p>
          <w:p w14:paraId="7D47FD9D" w14:textId="77777777" w:rsidR="00251557" w:rsidRPr="008408C1" w:rsidRDefault="00251557" w:rsidP="00251557">
            <w:pPr>
              <w:contextualSpacing/>
              <w:rPr>
                <w:rFonts w:ascii="Arial" w:hAnsi="Arial" w:cs="Arial"/>
              </w:rPr>
            </w:pPr>
            <w:r w:rsidRPr="008408C1">
              <w:rPr>
                <w:rFonts w:ascii="Arial" w:hAnsi="Arial" w:cs="Arial"/>
              </w:rPr>
              <w:t xml:space="preserve">30 mins early cannot register sign in  HENCE A SIGN ABOVE check-in </w:t>
            </w:r>
          </w:p>
          <w:p w14:paraId="4DD95EDB" w14:textId="77777777" w:rsidR="00251557" w:rsidRPr="008408C1" w:rsidRDefault="00251557" w:rsidP="00251557">
            <w:pPr>
              <w:contextualSpacing/>
              <w:rPr>
                <w:rFonts w:ascii="Arial" w:hAnsi="Arial" w:cs="Arial"/>
              </w:rPr>
            </w:pPr>
            <w:r w:rsidRPr="008408C1">
              <w:rPr>
                <w:rFonts w:ascii="Arial" w:hAnsi="Arial" w:cs="Arial"/>
              </w:rPr>
              <w:t xml:space="preserve">But find out those limitations </w:t>
            </w:r>
            <w:proofErr w:type="spellStart"/>
            <w:r w:rsidRPr="008408C1">
              <w:rPr>
                <w:rFonts w:ascii="Arial" w:hAnsi="Arial" w:cs="Arial"/>
              </w:rPr>
              <w:t>ie</w:t>
            </w:r>
            <w:proofErr w:type="spellEnd"/>
            <w:r w:rsidRPr="008408C1">
              <w:rPr>
                <w:rFonts w:ascii="Arial" w:hAnsi="Arial" w:cs="Arial"/>
              </w:rPr>
              <w:t xml:space="preserve"> 1 min late. </w:t>
            </w:r>
          </w:p>
        </w:tc>
        <w:tc>
          <w:tcPr>
            <w:tcW w:w="1134" w:type="dxa"/>
            <w:tcBorders>
              <w:top w:val="single" w:sz="4" w:space="0" w:color="auto"/>
              <w:left w:val="single" w:sz="4" w:space="0" w:color="auto"/>
              <w:bottom w:val="single" w:sz="4" w:space="0" w:color="auto"/>
              <w:right w:val="single" w:sz="4" w:space="0" w:color="auto"/>
            </w:tcBorders>
          </w:tcPr>
          <w:p w14:paraId="2718C3EA"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7C209F00" w14:textId="77777777" w:rsidR="00251557" w:rsidRPr="008408C1" w:rsidRDefault="00251557" w:rsidP="00251557">
            <w:pPr>
              <w:contextualSpacing/>
              <w:rPr>
                <w:rFonts w:ascii="Arial" w:hAnsi="Arial" w:cs="Arial"/>
              </w:rPr>
            </w:pPr>
            <w:r w:rsidRPr="008408C1">
              <w:rPr>
                <w:rFonts w:ascii="Arial" w:hAnsi="Arial" w:cs="Arial"/>
              </w:rPr>
              <w:t>End of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A80CFA5" w14:textId="5AAA8BB6"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713B6FAC"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6DCD62D"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7111555C" w14:textId="1038089B" w:rsidR="00251557" w:rsidRPr="008408C1" w:rsidRDefault="00251557" w:rsidP="00251557">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4104A288" w14:textId="4D826F21" w:rsidR="00251557" w:rsidRPr="008408C1" w:rsidRDefault="00251557" w:rsidP="00251557">
            <w:pPr>
              <w:contextualSpacing/>
              <w:rPr>
                <w:rFonts w:ascii="Arial" w:hAnsi="Arial" w:cs="Arial"/>
              </w:rPr>
            </w:pPr>
            <w:r>
              <w:rPr>
                <w:rFonts w:ascii="Arial" w:hAnsi="Arial" w:cs="Arial"/>
              </w:rPr>
              <w:t>To look into the extent of need for adding nurse/HCA before the staff names, as this removes the confusion where patients think that their appointment has been incorrectly arrived, as it displays a different name to their own.</w:t>
            </w:r>
          </w:p>
        </w:tc>
        <w:tc>
          <w:tcPr>
            <w:tcW w:w="1134" w:type="dxa"/>
            <w:tcBorders>
              <w:top w:val="single" w:sz="4" w:space="0" w:color="auto"/>
              <w:left w:val="single" w:sz="4" w:space="0" w:color="auto"/>
              <w:bottom w:val="single" w:sz="4" w:space="0" w:color="auto"/>
              <w:right w:val="single" w:sz="4" w:space="0" w:color="auto"/>
            </w:tcBorders>
          </w:tcPr>
          <w:p w14:paraId="69DC1BD6" w14:textId="45563DA5" w:rsidR="00251557" w:rsidRPr="008408C1" w:rsidRDefault="00251557" w:rsidP="00251557">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3C24D82E" w14:textId="1A839776" w:rsidR="00251557" w:rsidRPr="008408C1" w:rsidRDefault="00251557" w:rsidP="00251557">
            <w:pPr>
              <w:contextualSpacing/>
              <w:rPr>
                <w:rFonts w:ascii="Arial" w:hAnsi="Arial" w:cs="Arial"/>
              </w:rPr>
            </w:pPr>
            <w:r>
              <w:rPr>
                <w:rFonts w:ascii="Arial" w:hAnsi="Arial" w:cs="Arial"/>
              </w:rPr>
              <w:t>April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C8624B7" w14:textId="103CDAA8"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3B94A5BE"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E82BE6C"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08D0172B"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32158F9C" w14:textId="32C611EC" w:rsidR="00251557" w:rsidRPr="008408C1" w:rsidRDefault="00251557" w:rsidP="00251557">
            <w:pPr>
              <w:contextualSpacing/>
              <w:rPr>
                <w:rFonts w:ascii="Arial" w:hAnsi="Arial" w:cs="Arial"/>
              </w:rPr>
            </w:pPr>
            <w:r w:rsidRPr="008408C1">
              <w:rPr>
                <w:rFonts w:ascii="Arial" w:hAnsi="Arial" w:cs="Arial"/>
              </w:rPr>
              <w:t>Multiple accounts for the same mobile phone number new registrations appear to not be possible, despite historical ones working well: e</w:t>
            </w:r>
            <w:r>
              <w:rPr>
                <w:rFonts w:ascii="Arial" w:hAnsi="Arial" w:cs="Arial"/>
              </w:rPr>
              <w:t>.</w:t>
            </w:r>
            <w:r w:rsidRPr="008408C1">
              <w:rPr>
                <w:rFonts w:ascii="Arial" w:hAnsi="Arial" w:cs="Arial"/>
              </w:rPr>
              <w:t>g. husband and wife (consent gained for PID)</w:t>
            </w:r>
          </w:p>
          <w:p w14:paraId="42DF34DF" w14:textId="630ADCD0" w:rsidR="00251557" w:rsidRPr="008408C1" w:rsidRDefault="00251557" w:rsidP="00251557">
            <w:pPr>
              <w:contextualSpacing/>
              <w:rPr>
                <w:rFonts w:ascii="Arial" w:hAnsi="Arial" w:cs="Arial"/>
              </w:rPr>
            </w:pPr>
            <w:r w:rsidRPr="008408C1">
              <w:rPr>
                <w:rFonts w:ascii="Arial" w:hAnsi="Arial" w:cs="Arial"/>
              </w:rPr>
              <w:t>Bill and Patricia Haylock.</w:t>
            </w:r>
          </w:p>
        </w:tc>
        <w:tc>
          <w:tcPr>
            <w:tcW w:w="1134" w:type="dxa"/>
            <w:tcBorders>
              <w:top w:val="single" w:sz="4" w:space="0" w:color="auto"/>
              <w:left w:val="single" w:sz="4" w:space="0" w:color="auto"/>
              <w:bottom w:val="single" w:sz="4" w:space="0" w:color="auto"/>
              <w:right w:val="single" w:sz="4" w:space="0" w:color="auto"/>
            </w:tcBorders>
          </w:tcPr>
          <w:p w14:paraId="07FC1E11"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E1A25E0" w14:textId="77777777" w:rsidR="00251557" w:rsidRPr="008408C1" w:rsidRDefault="00251557" w:rsidP="00251557">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C2BE8F3" w14:textId="47CE5B64"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3362B1B9"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0A7406A"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3B5F0CE8"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487EF76C" w14:textId="77777777" w:rsidR="00251557" w:rsidRPr="008408C1" w:rsidRDefault="00251557" w:rsidP="00251557">
            <w:pPr>
              <w:contextualSpacing/>
              <w:rPr>
                <w:rFonts w:ascii="Arial" w:hAnsi="Arial" w:cs="Arial"/>
              </w:rPr>
            </w:pPr>
            <w:r w:rsidRPr="008408C1">
              <w:rPr>
                <w:rFonts w:ascii="Arial" w:hAnsi="Arial" w:cs="Arial"/>
              </w:rPr>
              <w:t>FDS – a charity are happy to alter the wording to facilitate GP signature without incurring insurance liability.  Emma to create suitable wording if possible.</w:t>
            </w:r>
          </w:p>
        </w:tc>
        <w:tc>
          <w:tcPr>
            <w:tcW w:w="1134" w:type="dxa"/>
            <w:tcBorders>
              <w:top w:val="single" w:sz="4" w:space="0" w:color="auto"/>
              <w:left w:val="single" w:sz="4" w:space="0" w:color="auto"/>
              <w:bottom w:val="single" w:sz="4" w:space="0" w:color="auto"/>
              <w:right w:val="single" w:sz="4" w:space="0" w:color="auto"/>
            </w:tcBorders>
          </w:tcPr>
          <w:p w14:paraId="49E6CD97" w14:textId="77777777" w:rsidR="00251557" w:rsidRPr="008408C1" w:rsidRDefault="00251557" w:rsidP="00251557">
            <w:pPr>
              <w:contextualSpacing/>
              <w:rPr>
                <w:rFonts w:ascii="Arial" w:hAnsi="Arial" w:cs="Arial"/>
              </w:rPr>
            </w:pPr>
            <w:r w:rsidRPr="008408C1">
              <w:rPr>
                <w:rFonts w:ascii="Arial" w:hAnsi="Arial" w:cs="Arial"/>
              </w:rPr>
              <w:t>Dr Emma</w:t>
            </w:r>
          </w:p>
        </w:tc>
        <w:tc>
          <w:tcPr>
            <w:tcW w:w="1276" w:type="dxa"/>
            <w:gridSpan w:val="2"/>
            <w:tcBorders>
              <w:top w:val="single" w:sz="4" w:space="0" w:color="auto"/>
              <w:left w:val="single" w:sz="4" w:space="0" w:color="auto"/>
              <w:bottom w:val="single" w:sz="4" w:space="0" w:color="auto"/>
              <w:right w:val="single" w:sz="4" w:space="0" w:color="auto"/>
            </w:tcBorders>
          </w:tcPr>
          <w:p w14:paraId="3669EE27" w14:textId="77777777" w:rsidR="00251557" w:rsidRPr="008408C1" w:rsidRDefault="00251557" w:rsidP="00251557">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8E20EE9" w14:textId="1C299B39"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11EF2731"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C48DF12"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2A29FB6"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73D5F1CA" w14:textId="1362A3BA" w:rsidR="00251557" w:rsidRPr="008408C1" w:rsidRDefault="00251557" w:rsidP="00251557">
            <w:pPr>
              <w:contextualSpacing/>
              <w:rPr>
                <w:rFonts w:ascii="Arial" w:hAnsi="Arial" w:cs="Arial"/>
              </w:rPr>
            </w:pPr>
            <w:r w:rsidRPr="008408C1">
              <w:rPr>
                <w:rFonts w:ascii="Arial" w:hAnsi="Arial" w:cs="Arial"/>
              </w:rPr>
              <w:t>24/7 phone booking inconsistency need</w:t>
            </w:r>
            <w:r>
              <w:rPr>
                <w:rFonts w:ascii="Arial" w:hAnsi="Arial" w:cs="Arial"/>
              </w:rPr>
              <w:t>s</w:t>
            </w:r>
            <w:r w:rsidRPr="008408C1">
              <w:rPr>
                <w:rFonts w:ascii="Arial" w:hAnsi="Arial" w:cs="Arial"/>
              </w:rPr>
              <w:t xml:space="preserve"> clarifying whether to push 1 or 3.  Clarify and discuss with partners to amend system correctly, as I believe </w:t>
            </w:r>
            <w:r>
              <w:rPr>
                <w:rFonts w:ascii="Arial" w:hAnsi="Arial" w:cs="Arial"/>
              </w:rPr>
              <w:t>it is to fully cease end October.</w:t>
            </w:r>
          </w:p>
          <w:p w14:paraId="71A9C911" w14:textId="77777777" w:rsidR="00251557" w:rsidRPr="008408C1" w:rsidRDefault="00251557" w:rsidP="00251557">
            <w:pPr>
              <w:contextualSpacing/>
              <w:rPr>
                <w:rFonts w:ascii="Arial" w:hAnsi="Arial" w:cs="Arial"/>
              </w:rPr>
            </w:pPr>
            <w:r w:rsidRPr="008408C1">
              <w:rPr>
                <w:rFonts w:ascii="Arial" w:hAnsi="Arial" w:cs="Arial"/>
              </w:rPr>
              <w:t xml:space="preserve">On the website needs to accurately represent is it 24 hrs or not…? </w:t>
            </w:r>
          </w:p>
        </w:tc>
        <w:tc>
          <w:tcPr>
            <w:tcW w:w="1134" w:type="dxa"/>
            <w:tcBorders>
              <w:top w:val="single" w:sz="4" w:space="0" w:color="auto"/>
              <w:left w:val="single" w:sz="4" w:space="0" w:color="auto"/>
              <w:bottom w:val="single" w:sz="4" w:space="0" w:color="auto"/>
              <w:right w:val="single" w:sz="4" w:space="0" w:color="auto"/>
            </w:tcBorders>
          </w:tcPr>
          <w:p w14:paraId="19938697"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4B9F1A9C" w14:textId="77777777" w:rsidR="00251557" w:rsidRPr="008408C1" w:rsidRDefault="00251557" w:rsidP="00251557">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31CC9EA6" w14:textId="5178A006"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1DF1382C"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5223E7"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01380FF7"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5EC92F4D" w14:textId="77777777" w:rsidR="00251557" w:rsidRPr="008408C1" w:rsidRDefault="00251557" w:rsidP="00251557">
            <w:pPr>
              <w:contextualSpacing/>
              <w:rPr>
                <w:rFonts w:ascii="Arial" w:hAnsi="Arial" w:cs="Arial"/>
              </w:rPr>
            </w:pPr>
            <w:r w:rsidRPr="008408C1">
              <w:rPr>
                <w:rFonts w:ascii="Arial" w:hAnsi="Arial" w:cs="Arial"/>
              </w:rPr>
              <w:t>Registration timings – better advertising and an explanation that this is to help the busiest times to be avoided for everyone’s benefit.</w:t>
            </w:r>
          </w:p>
        </w:tc>
        <w:tc>
          <w:tcPr>
            <w:tcW w:w="1134" w:type="dxa"/>
            <w:tcBorders>
              <w:top w:val="single" w:sz="4" w:space="0" w:color="auto"/>
              <w:left w:val="single" w:sz="4" w:space="0" w:color="auto"/>
              <w:bottom w:val="single" w:sz="4" w:space="0" w:color="auto"/>
              <w:right w:val="single" w:sz="4" w:space="0" w:color="auto"/>
            </w:tcBorders>
          </w:tcPr>
          <w:p w14:paraId="67289320" w14:textId="0FD667CF" w:rsidR="00251557" w:rsidRPr="008408C1" w:rsidRDefault="00251557" w:rsidP="00251557">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1AA130E2" w14:textId="77777777" w:rsidR="00251557" w:rsidRPr="008408C1" w:rsidRDefault="00251557" w:rsidP="00251557">
            <w:pPr>
              <w:contextualSpacing/>
              <w:rPr>
                <w:rFonts w:ascii="Arial" w:hAnsi="Arial" w:cs="Arial"/>
              </w:rPr>
            </w:pPr>
            <w:r w:rsidRPr="008408C1">
              <w:rPr>
                <w:rFonts w:ascii="Arial" w:hAnsi="Arial" w:cs="Arial"/>
              </w:rPr>
              <w:t>Dec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34DD040D" w14:textId="42F57CCA"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4C268F8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1146F97"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809C381" w14:textId="7E5CA99E" w:rsidR="00251557" w:rsidRPr="008408C1" w:rsidRDefault="00251557" w:rsidP="00251557">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399E08ED" w14:textId="669941E4" w:rsidR="00251557" w:rsidRPr="008408C1" w:rsidRDefault="00251557" w:rsidP="00251557">
            <w:pPr>
              <w:contextualSpacing/>
              <w:rPr>
                <w:rFonts w:ascii="Arial" w:hAnsi="Arial" w:cs="Arial"/>
              </w:rPr>
            </w:pPr>
            <w:r>
              <w:rPr>
                <w:rFonts w:ascii="Arial" w:hAnsi="Arial" w:cs="Arial"/>
              </w:rPr>
              <w:t>To look into whether “professionals” in this context non-patients need to wait in the same queue as patients.</w:t>
            </w:r>
          </w:p>
        </w:tc>
        <w:tc>
          <w:tcPr>
            <w:tcW w:w="1134" w:type="dxa"/>
            <w:tcBorders>
              <w:top w:val="single" w:sz="4" w:space="0" w:color="auto"/>
              <w:left w:val="single" w:sz="4" w:space="0" w:color="auto"/>
              <w:bottom w:val="single" w:sz="4" w:space="0" w:color="auto"/>
              <w:right w:val="single" w:sz="4" w:space="0" w:color="auto"/>
            </w:tcBorders>
          </w:tcPr>
          <w:p w14:paraId="7EC9367F" w14:textId="75B07E96" w:rsidR="00251557" w:rsidRPr="008408C1" w:rsidRDefault="00251557" w:rsidP="00251557">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083CB481" w14:textId="7A5A4FB3" w:rsidR="00251557" w:rsidRPr="008408C1" w:rsidRDefault="00251557" w:rsidP="00251557">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BE570D6" w14:textId="79884D22"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1AFA3708"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8B2EA6F"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62D87EE9" w14:textId="43E41D77" w:rsidR="00251557" w:rsidRPr="008408C1" w:rsidRDefault="00251557" w:rsidP="00251557">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2689A1A3" w14:textId="43515602" w:rsidR="00251557" w:rsidRPr="008408C1" w:rsidRDefault="00251557" w:rsidP="00251557">
            <w:pPr>
              <w:contextualSpacing/>
              <w:rPr>
                <w:rFonts w:ascii="Arial" w:hAnsi="Arial" w:cs="Arial"/>
              </w:rPr>
            </w:pPr>
            <w:r>
              <w:rPr>
                <w:rFonts w:ascii="Arial" w:hAnsi="Arial" w:cs="Arial"/>
              </w:rPr>
              <w:t>TH to ask the Partners about consideration of queue analysis, if considered appropriate, it is something the PPG can potentially help with.</w:t>
            </w:r>
          </w:p>
        </w:tc>
        <w:tc>
          <w:tcPr>
            <w:tcW w:w="1134" w:type="dxa"/>
            <w:tcBorders>
              <w:top w:val="single" w:sz="4" w:space="0" w:color="auto"/>
              <w:left w:val="single" w:sz="4" w:space="0" w:color="auto"/>
              <w:bottom w:val="single" w:sz="4" w:space="0" w:color="auto"/>
              <w:right w:val="single" w:sz="4" w:space="0" w:color="auto"/>
            </w:tcBorders>
          </w:tcPr>
          <w:p w14:paraId="090AC0C3" w14:textId="225D70EE" w:rsidR="00251557" w:rsidRPr="008408C1" w:rsidRDefault="00251557" w:rsidP="00251557">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7C91A472" w14:textId="75C22B02" w:rsidR="00251557" w:rsidRPr="008408C1" w:rsidRDefault="00251557" w:rsidP="00251557">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A5E9EAC" w14:textId="42009D62" w:rsidR="00251557" w:rsidRPr="008408C1" w:rsidRDefault="00251557" w:rsidP="00251557">
            <w:pPr>
              <w:contextualSpacing/>
              <w:jc w:val="center"/>
              <w:rPr>
                <w:rFonts w:ascii="Arial" w:hAnsi="Arial" w:cs="Arial"/>
              </w:rPr>
            </w:pPr>
            <w:r>
              <w:rPr>
                <w:rFonts w:ascii="Arial" w:hAnsi="Arial" w:cs="Arial"/>
              </w:rPr>
              <w:t>Green</w:t>
            </w:r>
          </w:p>
        </w:tc>
      </w:tr>
      <w:tr w:rsidR="00251557" w:rsidRPr="008408C1" w14:paraId="5B80D23D"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DF5A5D6"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23E7BD1D"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C4EC81F" w14:textId="77777777" w:rsidR="00251557" w:rsidRPr="008408C1" w:rsidRDefault="00251557" w:rsidP="00251557">
            <w:pPr>
              <w:contextualSpacing/>
              <w:rPr>
                <w:rFonts w:ascii="Arial" w:hAnsi="Arial" w:cs="Arial"/>
              </w:rPr>
            </w:pPr>
            <w:proofErr w:type="spellStart"/>
            <w:r w:rsidRPr="008408C1">
              <w:rPr>
                <w:rFonts w:ascii="Arial" w:hAnsi="Arial" w:cs="Arial"/>
              </w:rPr>
              <w:t>Healthwalk</w:t>
            </w:r>
            <w:proofErr w:type="spellEnd"/>
            <w:r w:rsidRPr="008408C1">
              <w:rPr>
                <w:rFonts w:ascii="Arial" w:hAnsi="Arial" w:cs="Arial"/>
              </w:rPr>
              <w:t xml:space="preserve"> promotion Dr Tom to present at the PLT to encourage clinicians to </w:t>
            </w:r>
            <w:r w:rsidRPr="008408C1">
              <w:rPr>
                <w:rFonts w:ascii="Arial" w:hAnsi="Arial" w:cs="Arial"/>
              </w:rPr>
              <w:lastRenderedPageBreak/>
              <w:t>appropriately recommend patients to participate</w:t>
            </w:r>
          </w:p>
        </w:tc>
        <w:tc>
          <w:tcPr>
            <w:tcW w:w="1134" w:type="dxa"/>
            <w:tcBorders>
              <w:top w:val="single" w:sz="4" w:space="0" w:color="auto"/>
              <w:left w:val="single" w:sz="4" w:space="0" w:color="auto"/>
              <w:bottom w:val="single" w:sz="4" w:space="0" w:color="auto"/>
              <w:right w:val="single" w:sz="4" w:space="0" w:color="auto"/>
            </w:tcBorders>
          </w:tcPr>
          <w:p w14:paraId="456004C9" w14:textId="77777777" w:rsidR="00251557" w:rsidRPr="008408C1" w:rsidRDefault="00251557" w:rsidP="00251557">
            <w:pPr>
              <w:contextualSpacing/>
              <w:rPr>
                <w:rFonts w:ascii="Arial" w:hAnsi="Arial" w:cs="Arial"/>
              </w:rPr>
            </w:pPr>
            <w:r w:rsidRPr="008408C1">
              <w:rPr>
                <w:rFonts w:ascii="Arial" w:hAnsi="Arial" w:cs="Arial"/>
              </w:rPr>
              <w:lastRenderedPageBreak/>
              <w:t>Dr Tom</w:t>
            </w:r>
          </w:p>
        </w:tc>
        <w:tc>
          <w:tcPr>
            <w:tcW w:w="1276" w:type="dxa"/>
            <w:gridSpan w:val="2"/>
            <w:tcBorders>
              <w:top w:val="single" w:sz="4" w:space="0" w:color="auto"/>
              <w:left w:val="single" w:sz="4" w:space="0" w:color="auto"/>
              <w:bottom w:val="single" w:sz="4" w:space="0" w:color="auto"/>
              <w:right w:val="single" w:sz="4" w:space="0" w:color="auto"/>
            </w:tcBorders>
          </w:tcPr>
          <w:p w14:paraId="0FA45D5A" w14:textId="77777777" w:rsidR="00251557" w:rsidRPr="008408C1" w:rsidRDefault="00251557" w:rsidP="00251557">
            <w:pPr>
              <w:contextualSpacing/>
              <w:rPr>
                <w:rFonts w:ascii="Arial" w:hAnsi="Arial" w:cs="Arial"/>
              </w:rPr>
            </w:pPr>
            <w:r w:rsidRPr="008408C1">
              <w:rPr>
                <w:rFonts w:ascii="Arial" w:hAnsi="Arial" w:cs="Arial"/>
              </w:rPr>
              <w:t>End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2F9E005E"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r w:rsidR="00251557" w:rsidRPr="008408C1" w14:paraId="41C3C5B0"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80E61EC"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5ACF8CEC" w14:textId="77777777" w:rsidR="00251557" w:rsidRPr="008408C1" w:rsidRDefault="00251557" w:rsidP="00251557">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675E330B" w14:textId="77777777" w:rsidR="00251557" w:rsidRPr="008408C1" w:rsidRDefault="00251557" w:rsidP="00251557">
            <w:pPr>
              <w:contextualSpacing/>
              <w:rPr>
                <w:rFonts w:ascii="Arial" w:hAnsi="Arial" w:cs="Arial"/>
              </w:rPr>
            </w:pPr>
            <w:r w:rsidRPr="008408C1">
              <w:rPr>
                <w:rFonts w:ascii="Arial" w:hAnsi="Arial" w:cs="Arial"/>
              </w:rPr>
              <w:t>Ask clinical colleagues to contact Robert if they are available to help with the Health Expo</w:t>
            </w:r>
          </w:p>
        </w:tc>
        <w:tc>
          <w:tcPr>
            <w:tcW w:w="1134" w:type="dxa"/>
            <w:tcBorders>
              <w:top w:val="single" w:sz="4" w:space="0" w:color="auto"/>
              <w:left w:val="single" w:sz="4" w:space="0" w:color="auto"/>
              <w:bottom w:val="single" w:sz="4" w:space="0" w:color="auto"/>
              <w:right w:val="single" w:sz="4" w:space="0" w:color="auto"/>
            </w:tcBorders>
          </w:tcPr>
          <w:p w14:paraId="23D909C2" w14:textId="77777777" w:rsidR="00251557" w:rsidRPr="008408C1" w:rsidRDefault="00251557" w:rsidP="00251557">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58582C5F" w14:textId="77777777" w:rsidR="00251557" w:rsidRPr="008408C1" w:rsidRDefault="00251557" w:rsidP="00251557">
            <w:pPr>
              <w:contextualSpacing/>
              <w:rPr>
                <w:rFonts w:ascii="Arial" w:hAnsi="Arial" w:cs="Arial"/>
              </w:rPr>
            </w:pPr>
            <w:r w:rsidRPr="008408C1">
              <w:rPr>
                <w:rFonts w:ascii="Arial" w:hAnsi="Arial" w:cs="Arial"/>
              </w:rPr>
              <w:t>10/10/18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9AB0AA2"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r w:rsidR="00251557" w:rsidRPr="008408C1" w14:paraId="2D847CC2" w14:textId="77777777" w:rsidTr="001C5739">
        <w:tc>
          <w:tcPr>
            <w:tcW w:w="236" w:type="dxa"/>
            <w:tcBorders>
              <w:top w:val="single" w:sz="4" w:space="0" w:color="auto"/>
              <w:left w:val="single" w:sz="4" w:space="0" w:color="auto"/>
              <w:bottom w:val="single" w:sz="4" w:space="0" w:color="auto"/>
              <w:right w:val="single" w:sz="4" w:space="0" w:color="auto"/>
            </w:tcBorders>
          </w:tcPr>
          <w:p w14:paraId="0D072A9D" w14:textId="77777777" w:rsidR="00251557" w:rsidRPr="008408C1" w:rsidRDefault="00251557" w:rsidP="00251557">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66FA7E88" w14:textId="3B15C1EB" w:rsidR="00251557" w:rsidRPr="00D802B5" w:rsidRDefault="00251557" w:rsidP="00251557">
            <w:pPr>
              <w:contextualSpacing/>
              <w:rPr>
                <w:rFonts w:ascii="Arial" w:hAnsi="Arial" w:cs="Arial"/>
              </w:rPr>
            </w:pPr>
            <w:r w:rsidRPr="00D802B5">
              <w:rPr>
                <w:rFonts w:ascii="Arial" w:hAnsi="Arial" w:cs="Arial"/>
              </w:rPr>
              <w:t>10</w:t>
            </w:r>
            <w:r>
              <w:rPr>
                <w:rFonts w:ascii="Arial" w:hAnsi="Arial" w:cs="Arial"/>
              </w:rPr>
              <w:t>/7/18</w:t>
            </w:r>
          </w:p>
        </w:tc>
        <w:tc>
          <w:tcPr>
            <w:tcW w:w="4536" w:type="dxa"/>
            <w:tcBorders>
              <w:top w:val="single" w:sz="4" w:space="0" w:color="auto"/>
              <w:left w:val="single" w:sz="4" w:space="0" w:color="auto"/>
              <w:bottom w:val="single" w:sz="4" w:space="0" w:color="auto"/>
              <w:right w:val="single" w:sz="4" w:space="0" w:color="auto"/>
            </w:tcBorders>
          </w:tcPr>
          <w:p w14:paraId="32D51BC5" w14:textId="7E09C465" w:rsidR="00251557" w:rsidRPr="00D802B5" w:rsidRDefault="00251557" w:rsidP="00251557">
            <w:pPr>
              <w:contextualSpacing/>
              <w:rPr>
                <w:rFonts w:ascii="Arial" w:hAnsi="Arial" w:cs="Arial"/>
              </w:rPr>
            </w:pPr>
            <w:r w:rsidRPr="00D802B5">
              <w:rPr>
                <w:rFonts w:ascii="Arial" w:hAnsi="Arial" w:cs="Arial"/>
              </w:rPr>
              <w:t>Organise Art Group</w:t>
            </w:r>
          </w:p>
        </w:tc>
        <w:tc>
          <w:tcPr>
            <w:tcW w:w="1134" w:type="dxa"/>
            <w:tcBorders>
              <w:top w:val="single" w:sz="4" w:space="0" w:color="auto"/>
              <w:left w:val="single" w:sz="4" w:space="0" w:color="auto"/>
              <w:bottom w:val="single" w:sz="4" w:space="0" w:color="auto"/>
              <w:right w:val="single" w:sz="4" w:space="0" w:color="auto"/>
            </w:tcBorders>
          </w:tcPr>
          <w:p w14:paraId="349731C7" w14:textId="6E427FD4" w:rsidR="00251557" w:rsidRPr="00D802B5" w:rsidRDefault="00251557" w:rsidP="00251557">
            <w:pPr>
              <w:contextualSpacing/>
              <w:rPr>
                <w:rFonts w:ascii="Arial" w:hAnsi="Arial" w:cs="Arial"/>
              </w:rPr>
            </w:pPr>
            <w:r w:rsidRPr="00D802B5">
              <w:rPr>
                <w:rFonts w:ascii="Arial" w:hAnsi="Arial" w:cs="Arial"/>
              </w:rPr>
              <w:t>Jackie PPG member</w:t>
            </w:r>
          </w:p>
        </w:tc>
        <w:tc>
          <w:tcPr>
            <w:tcW w:w="1253" w:type="dxa"/>
            <w:tcBorders>
              <w:top w:val="single" w:sz="4" w:space="0" w:color="auto"/>
              <w:left w:val="single" w:sz="4" w:space="0" w:color="auto"/>
              <w:bottom w:val="single" w:sz="4" w:space="0" w:color="auto"/>
              <w:right w:val="single" w:sz="4" w:space="0" w:color="auto"/>
            </w:tcBorders>
          </w:tcPr>
          <w:p w14:paraId="275D77A3" w14:textId="4C2E3E04" w:rsidR="00251557" w:rsidRPr="00D802B5" w:rsidRDefault="00251557" w:rsidP="00251557">
            <w:pPr>
              <w:contextualSpacing/>
              <w:rPr>
                <w:rFonts w:ascii="Arial" w:hAnsi="Arial" w:cs="Arial"/>
              </w:rPr>
            </w:pPr>
            <w:r w:rsidRPr="00D802B5">
              <w:rPr>
                <w:rFonts w:ascii="Arial" w:hAnsi="Arial" w:cs="Arial"/>
              </w:rPr>
              <w:t>Nov</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47C3619C" w14:textId="176EFA6F" w:rsidR="00251557" w:rsidRPr="00D802B5" w:rsidRDefault="00251557" w:rsidP="00251557">
            <w:pPr>
              <w:contextualSpacing/>
              <w:jc w:val="center"/>
              <w:rPr>
                <w:rFonts w:ascii="Arial" w:hAnsi="Arial" w:cs="Arial"/>
                <w:highlight w:val="darkGreen"/>
              </w:rPr>
            </w:pPr>
            <w:r w:rsidRPr="008408C1">
              <w:rPr>
                <w:rFonts w:ascii="Arial" w:hAnsi="Arial" w:cs="Arial"/>
              </w:rPr>
              <w:t>Green</w:t>
            </w:r>
          </w:p>
        </w:tc>
      </w:tr>
      <w:tr w:rsidR="00251557" w:rsidRPr="008408C1" w14:paraId="5A9791E9" w14:textId="77777777" w:rsidTr="001C5739">
        <w:tc>
          <w:tcPr>
            <w:tcW w:w="236" w:type="dxa"/>
            <w:hideMark/>
          </w:tcPr>
          <w:p w14:paraId="33BEBEB3" w14:textId="77777777" w:rsidR="00251557" w:rsidRPr="008408C1" w:rsidRDefault="00251557" w:rsidP="00251557">
            <w:pPr>
              <w:contextualSpacing/>
              <w:jc w:val="center"/>
              <w:rPr>
                <w:rFonts w:ascii="Arial" w:hAnsi="Arial" w:cs="Arial"/>
              </w:rPr>
            </w:pPr>
          </w:p>
        </w:tc>
        <w:tc>
          <w:tcPr>
            <w:tcW w:w="1497" w:type="dxa"/>
            <w:hideMark/>
          </w:tcPr>
          <w:p w14:paraId="37A6AA8D" w14:textId="6A673E24" w:rsidR="00251557" w:rsidRPr="008408C1" w:rsidRDefault="00251557" w:rsidP="00251557">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hideMark/>
          </w:tcPr>
          <w:p w14:paraId="0FE9AEAE" w14:textId="77777777" w:rsidR="00251557" w:rsidRPr="008408C1" w:rsidRDefault="00251557" w:rsidP="00251557">
            <w:pPr>
              <w:contextualSpacing/>
              <w:rPr>
                <w:rFonts w:ascii="Arial" w:hAnsi="Arial" w:cs="Arial"/>
              </w:rPr>
            </w:pPr>
            <w:r w:rsidRPr="008408C1">
              <w:rPr>
                <w:rFonts w:ascii="Arial" w:hAnsi="Arial" w:cs="Arial"/>
              </w:rPr>
              <w:t xml:space="preserve">Organise </w:t>
            </w:r>
            <w:proofErr w:type="spellStart"/>
            <w:r w:rsidRPr="008408C1">
              <w:rPr>
                <w:rFonts w:ascii="Arial" w:hAnsi="Arial" w:cs="Arial"/>
              </w:rPr>
              <w:t>Healthwalk</w:t>
            </w:r>
            <w:proofErr w:type="spellEnd"/>
          </w:p>
        </w:tc>
        <w:tc>
          <w:tcPr>
            <w:tcW w:w="1134" w:type="dxa"/>
            <w:hideMark/>
          </w:tcPr>
          <w:p w14:paraId="12DEF951" w14:textId="77777777" w:rsidR="00251557" w:rsidRPr="008408C1" w:rsidRDefault="00251557" w:rsidP="00251557">
            <w:pPr>
              <w:contextualSpacing/>
              <w:rPr>
                <w:rFonts w:ascii="Arial" w:hAnsi="Arial" w:cs="Arial"/>
              </w:rPr>
            </w:pPr>
            <w:r w:rsidRPr="008408C1">
              <w:rPr>
                <w:rFonts w:ascii="Arial" w:hAnsi="Arial" w:cs="Arial"/>
              </w:rPr>
              <w:t>Karen PPG member</w:t>
            </w:r>
          </w:p>
        </w:tc>
        <w:tc>
          <w:tcPr>
            <w:tcW w:w="1253" w:type="dxa"/>
            <w:hideMark/>
          </w:tcPr>
          <w:p w14:paraId="0F0F636F" w14:textId="77777777" w:rsidR="00251557" w:rsidRPr="008408C1" w:rsidRDefault="00251557" w:rsidP="00251557">
            <w:pPr>
              <w:contextualSpacing/>
              <w:rPr>
                <w:rFonts w:ascii="Arial" w:hAnsi="Arial" w:cs="Arial"/>
              </w:rPr>
            </w:pPr>
            <w:r w:rsidRPr="008408C1">
              <w:rPr>
                <w:rFonts w:ascii="Arial" w:hAnsi="Arial" w:cs="Arial"/>
              </w:rPr>
              <w:t>Sept 18</w:t>
            </w:r>
          </w:p>
        </w:tc>
        <w:tc>
          <w:tcPr>
            <w:tcW w:w="1314" w:type="dxa"/>
            <w:gridSpan w:val="3"/>
            <w:shd w:val="clear" w:color="auto" w:fill="92D050"/>
          </w:tcPr>
          <w:p w14:paraId="5C6645FB"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r w:rsidR="00251557" w:rsidRPr="008408C1" w14:paraId="386D59C0" w14:textId="77777777" w:rsidTr="001C5739">
        <w:tc>
          <w:tcPr>
            <w:tcW w:w="236" w:type="dxa"/>
            <w:tcBorders>
              <w:top w:val="single" w:sz="4" w:space="0" w:color="auto"/>
              <w:left w:val="single" w:sz="4" w:space="0" w:color="auto"/>
              <w:bottom w:val="single" w:sz="4" w:space="0" w:color="auto"/>
              <w:right w:val="single" w:sz="4" w:space="0" w:color="auto"/>
            </w:tcBorders>
          </w:tcPr>
          <w:p w14:paraId="03C58EC9"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D036127" w14:textId="4AF79ABA" w:rsidR="00251557" w:rsidRPr="008408C1" w:rsidRDefault="00251557" w:rsidP="00251557">
            <w:pPr>
              <w:contextualSpacing/>
              <w:rPr>
                <w:rFonts w:ascii="Arial" w:hAnsi="Arial" w:cs="Arial"/>
              </w:rPr>
            </w:pPr>
            <w:r w:rsidRPr="008408C1">
              <w:rPr>
                <w:rFonts w:ascii="Arial" w:hAnsi="Arial" w:cs="Arial"/>
              </w:rPr>
              <w:t>30</w:t>
            </w:r>
            <w:r>
              <w:rPr>
                <w:rFonts w:ascii="Arial" w:hAnsi="Arial" w:cs="Arial"/>
              </w:rPr>
              <w:t>/11/</w:t>
            </w:r>
            <w:r w:rsidRPr="008408C1">
              <w:rPr>
                <w:rFonts w:ascii="Arial" w:hAnsi="Arial" w:cs="Arial"/>
              </w:rPr>
              <w:t>17</w:t>
            </w:r>
          </w:p>
        </w:tc>
        <w:tc>
          <w:tcPr>
            <w:tcW w:w="4536" w:type="dxa"/>
            <w:tcBorders>
              <w:top w:val="single" w:sz="4" w:space="0" w:color="auto"/>
              <w:left w:val="single" w:sz="4" w:space="0" w:color="auto"/>
              <w:bottom w:val="single" w:sz="4" w:space="0" w:color="auto"/>
              <w:right w:val="single" w:sz="4" w:space="0" w:color="auto"/>
            </w:tcBorders>
          </w:tcPr>
          <w:p w14:paraId="15B2EE7C" w14:textId="77777777" w:rsidR="00251557" w:rsidRPr="008408C1" w:rsidRDefault="00251557" w:rsidP="00251557">
            <w:pPr>
              <w:contextualSpacing/>
              <w:rPr>
                <w:rFonts w:ascii="Arial" w:hAnsi="Arial" w:cs="Arial"/>
              </w:rPr>
            </w:pPr>
            <w:r w:rsidRPr="008408C1">
              <w:rPr>
                <w:rFonts w:ascii="Arial" w:hAnsi="Arial" w:cs="Arial"/>
              </w:rPr>
              <w:t>Identify the Locum Drs by name for online bookings</w:t>
            </w:r>
          </w:p>
        </w:tc>
        <w:tc>
          <w:tcPr>
            <w:tcW w:w="1134" w:type="dxa"/>
            <w:tcBorders>
              <w:top w:val="single" w:sz="4" w:space="0" w:color="auto"/>
              <w:left w:val="single" w:sz="4" w:space="0" w:color="auto"/>
              <w:bottom w:val="single" w:sz="4" w:space="0" w:color="auto"/>
              <w:right w:val="single" w:sz="4" w:space="0" w:color="auto"/>
            </w:tcBorders>
          </w:tcPr>
          <w:p w14:paraId="0C73D24F" w14:textId="77777777" w:rsidR="00251557" w:rsidRPr="008408C1" w:rsidRDefault="00251557" w:rsidP="00251557">
            <w:pPr>
              <w:contextualSpacing/>
              <w:rPr>
                <w:rFonts w:ascii="Arial" w:hAnsi="Arial" w:cs="Arial"/>
              </w:rPr>
            </w:pPr>
            <w:r w:rsidRPr="008408C1">
              <w:rPr>
                <w:rFonts w:ascii="Arial" w:hAnsi="Arial" w:cs="Arial"/>
              </w:rPr>
              <w:t>Alison Pound</w:t>
            </w:r>
          </w:p>
        </w:tc>
        <w:tc>
          <w:tcPr>
            <w:tcW w:w="1253" w:type="dxa"/>
            <w:tcBorders>
              <w:top w:val="single" w:sz="4" w:space="0" w:color="auto"/>
              <w:left w:val="single" w:sz="4" w:space="0" w:color="auto"/>
              <w:bottom w:val="single" w:sz="4" w:space="0" w:color="auto"/>
              <w:right w:val="single" w:sz="4" w:space="0" w:color="auto"/>
            </w:tcBorders>
          </w:tcPr>
          <w:p w14:paraId="5257CA35" w14:textId="77777777" w:rsidR="00251557" w:rsidRPr="008408C1" w:rsidRDefault="00251557" w:rsidP="00251557">
            <w:pPr>
              <w:contextualSpacing/>
              <w:rPr>
                <w:rFonts w:ascii="Arial" w:hAnsi="Arial" w:cs="Arial"/>
              </w:rPr>
            </w:pPr>
            <w:r w:rsidRPr="008408C1">
              <w:rPr>
                <w:rFonts w:ascii="Arial" w:hAnsi="Arial" w:cs="Arial"/>
              </w:rPr>
              <w:t>June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0CF54539"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r w:rsidR="00251557" w:rsidRPr="008408C1" w14:paraId="2C796B6C"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5618DD83"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2F6BE5D" w14:textId="1F661D21" w:rsidR="00251557" w:rsidRPr="008408C1" w:rsidRDefault="00251557" w:rsidP="00251557">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1EF1AC1C" w14:textId="75EFA4CA" w:rsidR="00251557" w:rsidRPr="008408C1" w:rsidRDefault="00251557" w:rsidP="00251557">
            <w:pPr>
              <w:contextualSpacing/>
              <w:rPr>
                <w:rFonts w:ascii="Arial" w:hAnsi="Arial" w:cs="Arial"/>
              </w:rPr>
            </w:pPr>
            <w:r w:rsidRPr="008408C1">
              <w:rPr>
                <w:rFonts w:ascii="Arial" w:hAnsi="Arial" w:cs="Arial"/>
              </w:rPr>
              <w:t>Amend Dr Roger’s phone ‘Care Navigation’ message</w:t>
            </w: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14:paraId="38647C19" w14:textId="77777777" w:rsidR="00251557" w:rsidRPr="008408C1" w:rsidRDefault="00251557" w:rsidP="00251557">
            <w:pPr>
              <w:contextualSpacing/>
              <w:rPr>
                <w:rFonts w:ascii="Arial" w:hAnsi="Arial" w:cs="Arial"/>
              </w:rPr>
            </w:pPr>
            <w:r w:rsidRPr="008408C1">
              <w:rPr>
                <w:rFonts w:ascii="Arial" w:hAnsi="Arial" w:cs="Arial"/>
              </w:rPr>
              <w:t>Alison with Dr Rogers</w:t>
            </w:r>
          </w:p>
        </w:tc>
        <w:tc>
          <w:tcPr>
            <w:tcW w:w="1253" w:type="dxa"/>
            <w:tcBorders>
              <w:top w:val="single" w:sz="4" w:space="0" w:color="auto"/>
              <w:left w:val="single" w:sz="4" w:space="0" w:color="auto"/>
              <w:bottom w:val="single" w:sz="4" w:space="0" w:color="auto"/>
              <w:right w:val="single" w:sz="4" w:space="0" w:color="auto"/>
            </w:tcBorders>
            <w:hideMark/>
          </w:tcPr>
          <w:p w14:paraId="01F9A154" w14:textId="77777777" w:rsidR="00251557" w:rsidRPr="008408C1" w:rsidRDefault="00251557" w:rsidP="00251557">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60AEC99D"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r w:rsidR="00251557" w:rsidRPr="008408C1" w14:paraId="25655EFD" w14:textId="77777777" w:rsidTr="000B4175">
        <w:trPr>
          <w:trHeight w:val="58"/>
        </w:trPr>
        <w:tc>
          <w:tcPr>
            <w:tcW w:w="236" w:type="dxa"/>
            <w:tcBorders>
              <w:top w:val="single" w:sz="4" w:space="0" w:color="auto"/>
              <w:left w:val="single" w:sz="4" w:space="0" w:color="auto"/>
              <w:bottom w:val="single" w:sz="4" w:space="0" w:color="auto"/>
              <w:right w:val="single" w:sz="4" w:space="0" w:color="auto"/>
            </w:tcBorders>
            <w:hideMark/>
          </w:tcPr>
          <w:p w14:paraId="6DDFA2CE"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775A209" w14:textId="0AF8090C" w:rsidR="00251557" w:rsidRPr="008408C1" w:rsidRDefault="00251557" w:rsidP="00251557">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36D60E02" w14:textId="77777777" w:rsidR="00251557" w:rsidRPr="008408C1" w:rsidRDefault="00251557" w:rsidP="00251557">
            <w:pPr>
              <w:contextualSpacing/>
              <w:rPr>
                <w:rFonts w:ascii="Arial" w:hAnsi="Arial" w:cs="Arial"/>
              </w:rPr>
            </w:pPr>
            <w:r w:rsidRPr="008408C1">
              <w:rPr>
                <w:rFonts w:ascii="Arial" w:hAnsi="Arial" w:cs="Arial"/>
              </w:rPr>
              <w:t>Update practice website</w:t>
            </w:r>
          </w:p>
        </w:tc>
        <w:tc>
          <w:tcPr>
            <w:tcW w:w="1134" w:type="dxa"/>
            <w:tcBorders>
              <w:top w:val="single" w:sz="4" w:space="0" w:color="auto"/>
              <w:left w:val="single" w:sz="4" w:space="0" w:color="auto"/>
              <w:bottom w:val="single" w:sz="4" w:space="0" w:color="auto"/>
              <w:right w:val="single" w:sz="4" w:space="0" w:color="auto"/>
            </w:tcBorders>
            <w:hideMark/>
          </w:tcPr>
          <w:p w14:paraId="4CE43B4B" w14:textId="77777777" w:rsidR="00251557" w:rsidRPr="008408C1" w:rsidRDefault="00251557" w:rsidP="00251557">
            <w:pPr>
              <w:contextualSpacing/>
              <w:rPr>
                <w:rFonts w:ascii="Arial" w:hAnsi="Arial" w:cs="Arial"/>
              </w:rPr>
            </w:pPr>
            <w:r w:rsidRPr="008408C1">
              <w:rPr>
                <w:rFonts w:ascii="Arial" w:hAnsi="Arial" w:cs="Arial"/>
              </w:rPr>
              <w:t xml:space="preserve">Alison </w:t>
            </w:r>
          </w:p>
        </w:tc>
        <w:tc>
          <w:tcPr>
            <w:tcW w:w="1253" w:type="dxa"/>
            <w:tcBorders>
              <w:top w:val="single" w:sz="4" w:space="0" w:color="auto"/>
              <w:left w:val="single" w:sz="4" w:space="0" w:color="auto"/>
              <w:bottom w:val="single" w:sz="4" w:space="0" w:color="auto"/>
              <w:right w:val="single" w:sz="4" w:space="0" w:color="auto"/>
            </w:tcBorders>
            <w:hideMark/>
          </w:tcPr>
          <w:p w14:paraId="6AC37A8B" w14:textId="77777777" w:rsidR="00251557" w:rsidRPr="008408C1" w:rsidRDefault="00251557" w:rsidP="00251557">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68411F94"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r w:rsidR="00251557" w:rsidRPr="008408C1" w14:paraId="7CB34618"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3CF9CACE"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5E611D5" w14:textId="7F05F3EE" w:rsidR="00251557" w:rsidRPr="008408C1" w:rsidRDefault="00251557" w:rsidP="00251557">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7646FFC7" w14:textId="77777777" w:rsidR="00251557" w:rsidRPr="008408C1" w:rsidRDefault="00251557" w:rsidP="00251557">
            <w:pPr>
              <w:contextualSpacing/>
              <w:rPr>
                <w:rFonts w:ascii="Arial" w:hAnsi="Arial" w:cs="Arial"/>
              </w:rPr>
            </w:pPr>
            <w:r w:rsidRPr="008408C1">
              <w:rPr>
                <w:rFonts w:ascii="Arial" w:hAnsi="Arial" w:cs="Arial"/>
              </w:rPr>
              <w:t>The Practice Booklet to be revised as it is out of date e.g. gives directions to disused surgeries</w:t>
            </w:r>
          </w:p>
        </w:tc>
        <w:tc>
          <w:tcPr>
            <w:tcW w:w="1134" w:type="dxa"/>
            <w:tcBorders>
              <w:top w:val="single" w:sz="4" w:space="0" w:color="auto"/>
              <w:left w:val="single" w:sz="4" w:space="0" w:color="auto"/>
              <w:bottom w:val="single" w:sz="4" w:space="0" w:color="auto"/>
              <w:right w:val="single" w:sz="4" w:space="0" w:color="auto"/>
            </w:tcBorders>
            <w:hideMark/>
          </w:tcPr>
          <w:p w14:paraId="1CCF689C" w14:textId="77777777" w:rsidR="00251557" w:rsidRPr="008408C1" w:rsidRDefault="00251557" w:rsidP="00251557">
            <w:pPr>
              <w:contextualSpacing/>
              <w:rPr>
                <w:rFonts w:ascii="Arial" w:hAnsi="Arial" w:cs="Arial"/>
              </w:rPr>
            </w:pPr>
            <w:r w:rsidRPr="008408C1">
              <w:rPr>
                <w:rFonts w:ascii="Arial" w:hAnsi="Arial" w:cs="Arial"/>
              </w:rPr>
              <w:t>Alison</w:t>
            </w:r>
          </w:p>
        </w:tc>
        <w:tc>
          <w:tcPr>
            <w:tcW w:w="1253" w:type="dxa"/>
            <w:tcBorders>
              <w:top w:val="single" w:sz="4" w:space="0" w:color="auto"/>
              <w:left w:val="single" w:sz="4" w:space="0" w:color="auto"/>
              <w:bottom w:val="single" w:sz="4" w:space="0" w:color="auto"/>
              <w:right w:val="single" w:sz="4" w:space="0" w:color="auto"/>
            </w:tcBorders>
            <w:hideMark/>
          </w:tcPr>
          <w:p w14:paraId="5BECF120" w14:textId="77777777" w:rsidR="00251557" w:rsidRPr="008408C1" w:rsidRDefault="00251557" w:rsidP="00251557">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2BEB4B44"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r w:rsidR="00251557" w:rsidRPr="008408C1" w14:paraId="74060858"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0494F11F" w14:textId="77777777" w:rsidR="00251557" w:rsidRPr="008408C1" w:rsidRDefault="00251557" w:rsidP="00251557">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0F2E30A" w14:textId="08B5198F" w:rsidR="00251557" w:rsidRPr="008408C1" w:rsidRDefault="00251557" w:rsidP="00251557">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60FCD9FC" w14:textId="77777777" w:rsidR="00251557" w:rsidRPr="008408C1" w:rsidRDefault="00251557" w:rsidP="00251557">
            <w:pPr>
              <w:contextualSpacing/>
              <w:rPr>
                <w:rFonts w:ascii="Arial" w:hAnsi="Arial" w:cs="Arial"/>
              </w:rPr>
            </w:pPr>
            <w:r w:rsidRPr="008408C1">
              <w:rPr>
                <w:rFonts w:ascii="Arial" w:hAnsi="Arial" w:cs="Arial"/>
              </w:rPr>
              <w:t>Surgery to publish information to pre-warn patients of new repeat prescription procedure.  PPG looking for volunteers to help/advise patients at an attended table in the surgery.</w:t>
            </w:r>
          </w:p>
        </w:tc>
        <w:tc>
          <w:tcPr>
            <w:tcW w:w="1134" w:type="dxa"/>
            <w:tcBorders>
              <w:top w:val="single" w:sz="4" w:space="0" w:color="auto"/>
              <w:left w:val="single" w:sz="4" w:space="0" w:color="auto"/>
              <w:bottom w:val="single" w:sz="4" w:space="0" w:color="auto"/>
              <w:right w:val="single" w:sz="4" w:space="0" w:color="auto"/>
            </w:tcBorders>
            <w:hideMark/>
          </w:tcPr>
          <w:p w14:paraId="5F439334" w14:textId="77777777" w:rsidR="00251557" w:rsidRPr="008408C1" w:rsidRDefault="00251557" w:rsidP="00251557">
            <w:pPr>
              <w:contextualSpacing/>
              <w:rPr>
                <w:rFonts w:ascii="Arial" w:hAnsi="Arial" w:cs="Arial"/>
              </w:rPr>
            </w:pPr>
            <w:r w:rsidRPr="008408C1">
              <w:rPr>
                <w:rFonts w:ascii="Arial" w:hAnsi="Arial" w:cs="Arial"/>
              </w:rPr>
              <w:t>Alison and Sue</w:t>
            </w:r>
          </w:p>
        </w:tc>
        <w:tc>
          <w:tcPr>
            <w:tcW w:w="1253" w:type="dxa"/>
            <w:tcBorders>
              <w:top w:val="single" w:sz="4" w:space="0" w:color="auto"/>
              <w:left w:val="single" w:sz="4" w:space="0" w:color="auto"/>
              <w:bottom w:val="single" w:sz="4" w:space="0" w:color="auto"/>
              <w:right w:val="single" w:sz="4" w:space="0" w:color="auto"/>
            </w:tcBorders>
            <w:hideMark/>
          </w:tcPr>
          <w:p w14:paraId="3E7318FE" w14:textId="77777777" w:rsidR="00251557" w:rsidRPr="008408C1" w:rsidRDefault="00251557" w:rsidP="00251557">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60929FB7" w14:textId="77777777" w:rsidR="00251557" w:rsidRPr="008408C1" w:rsidRDefault="00251557" w:rsidP="00251557">
            <w:pPr>
              <w:contextualSpacing/>
              <w:jc w:val="center"/>
              <w:rPr>
                <w:rFonts w:ascii="Arial" w:hAnsi="Arial" w:cs="Arial"/>
              </w:rPr>
            </w:pPr>
            <w:r w:rsidRPr="008408C1">
              <w:rPr>
                <w:rFonts w:ascii="Arial" w:hAnsi="Arial" w:cs="Arial"/>
              </w:rPr>
              <w:t>Green</w:t>
            </w:r>
          </w:p>
        </w:tc>
      </w:tr>
    </w:tbl>
    <w:p w14:paraId="267B0225" w14:textId="77777777" w:rsidR="008408C1" w:rsidRPr="008408C1" w:rsidRDefault="008408C1" w:rsidP="008408C1"/>
    <w:p w14:paraId="4D137595" w14:textId="77777777" w:rsidR="00FB74F0" w:rsidRPr="00FB74F0" w:rsidRDefault="00FB74F0" w:rsidP="00FB74F0">
      <w:pPr>
        <w:rPr>
          <w:rFonts w:ascii="Arial" w:hAnsi="Arial" w:cs="Arial"/>
        </w:rPr>
      </w:pPr>
    </w:p>
    <w:p w14:paraId="2595E1DD" w14:textId="6C7DC3D4" w:rsidR="00AA39E9" w:rsidRPr="00D35798" w:rsidRDefault="00AA39E9" w:rsidP="009E4076">
      <w:pPr>
        <w:pStyle w:val="ListParagraph"/>
        <w:ind w:left="360"/>
        <w:rPr>
          <w:rFonts w:ascii="Arial" w:hAnsi="Arial" w:cs="Arial"/>
          <w:b/>
        </w:rPr>
      </w:pPr>
    </w:p>
    <w:p w14:paraId="0A9F8D27" w14:textId="77777777" w:rsidR="009E4076" w:rsidRDefault="009E4076" w:rsidP="001D7AB2">
      <w:pPr>
        <w:pStyle w:val="ListParagraph"/>
        <w:ind w:left="360"/>
        <w:rPr>
          <w:rFonts w:ascii="Arial" w:hAnsi="Arial" w:cs="Arial"/>
        </w:rPr>
      </w:pPr>
    </w:p>
    <w:sectPr w:rsidR="009E40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A23F" w14:textId="77777777" w:rsidR="00DA6C99" w:rsidRDefault="00DA6C99" w:rsidP="00EA4626">
      <w:r>
        <w:separator/>
      </w:r>
    </w:p>
  </w:endnote>
  <w:endnote w:type="continuationSeparator" w:id="0">
    <w:p w14:paraId="697BC952" w14:textId="77777777" w:rsidR="00DA6C99" w:rsidRDefault="00DA6C99" w:rsidP="00EA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8D02" w14:textId="77777777" w:rsidR="00DA6C99" w:rsidRDefault="00DA6C99" w:rsidP="00EA4626">
      <w:r>
        <w:separator/>
      </w:r>
    </w:p>
  </w:footnote>
  <w:footnote w:type="continuationSeparator" w:id="0">
    <w:p w14:paraId="6D6437B2" w14:textId="77777777" w:rsidR="00DA6C99" w:rsidRDefault="00DA6C99" w:rsidP="00EA4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23D10"/>
    <w:multiLevelType w:val="multilevel"/>
    <w:tmpl w:val="A6DA8D4E"/>
    <w:lvl w:ilvl="0">
      <w:start w:val="1"/>
      <w:numFmt w:val="decimal"/>
      <w:lvlText w:val="%1."/>
      <w:lvlJc w:val="left"/>
      <w:pPr>
        <w:ind w:left="284" w:firstLine="0"/>
      </w:pPr>
      <w:rPr>
        <w:rFonts w:hint="default"/>
        <w:b w:val="0"/>
      </w:rPr>
    </w:lvl>
    <w:lvl w:ilvl="1">
      <w:start w:val="1"/>
      <w:numFmt w:val="decimal"/>
      <w:lvlText w:val="%1.%2."/>
      <w:lvlJc w:val="left"/>
      <w:pPr>
        <w:ind w:left="0" w:firstLine="851"/>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170" w:firstLine="11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FCD643F"/>
    <w:multiLevelType w:val="hybridMultilevel"/>
    <w:tmpl w:val="4210B628"/>
    <w:lvl w:ilvl="0" w:tplc="80F819E8">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95"/>
    <w:rsid w:val="00007DF1"/>
    <w:rsid w:val="00030458"/>
    <w:rsid w:val="00032DC9"/>
    <w:rsid w:val="000361CB"/>
    <w:rsid w:val="0006651E"/>
    <w:rsid w:val="0006768F"/>
    <w:rsid w:val="00080E19"/>
    <w:rsid w:val="00082FED"/>
    <w:rsid w:val="000859D9"/>
    <w:rsid w:val="000A1BFE"/>
    <w:rsid w:val="000B011D"/>
    <w:rsid w:val="000B02D0"/>
    <w:rsid w:val="000B4175"/>
    <w:rsid w:val="000E3AE6"/>
    <w:rsid w:val="000E7FAD"/>
    <w:rsid w:val="000F6772"/>
    <w:rsid w:val="001113F3"/>
    <w:rsid w:val="00111BF8"/>
    <w:rsid w:val="001165C3"/>
    <w:rsid w:val="00133E63"/>
    <w:rsid w:val="00141A2B"/>
    <w:rsid w:val="0014654B"/>
    <w:rsid w:val="00165FF5"/>
    <w:rsid w:val="00170138"/>
    <w:rsid w:val="00175856"/>
    <w:rsid w:val="00187B66"/>
    <w:rsid w:val="001964A2"/>
    <w:rsid w:val="001A582D"/>
    <w:rsid w:val="001B0024"/>
    <w:rsid w:val="001B2FAA"/>
    <w:rsid w:val="001C5739"/>
    <w:rsid w:val="001D1E33"/>
    <w:rsid w:val="001D7AB2"/>
    <w:rsid w:val="001E71D2"/>
    <w:rsid w:val="0020103E"/>
    <w:rsid w:val="00216B8D"/>
    <w:rsid w:val="00230209"/>
    <w:rsid w:val="0024030A"/>
    <w:rsid w:val="00245D4D"/>
    <w:rsid w:val="00246A90"/>
    <w:rsid w:val="00251557"/>
    <w:rsid w:val="00277C32"/>
    <w:rsid w:val="00280EDB"/>
    <w:rsid w:val="002815E0"/>
    <w:rsid w:val="002C5BE6"/>
    <w:rsid w:val="002C749A"/>
    <w:rsid w:val="002D180C"/>
    <w:rsid w:val="002D204A"/>
    <w:rsid w:val="002D6397"/>
    <w:rsid w:val="002E3082"/>
    <w:rsid w:val="002E35EC"/>
    <w:rsid w:val="0030013E"/>
    <w:rsid w:val="0030284E"/>
    <w:rsid w:val="003063F9"/>
    <w:rsid w:val="0032106F"/>
    <w:rsid w:val="00326779"/>
    <w:rsid w:val="003326C6"/>
    <w:rsid w:val="0033289F"/>
    <w:rsid w:val="00335398"/>
    <w:rsid w:val="0034633D"/>
    <w:rsid w:val="00356ABD"/>
    <w:rsid w:val="00357385"/>
    <w:rsid w:val="00365FEF"/>
    <w:rsid w:val="00366BFF"/>
    <w:rsid w:val="00383860"/>
    <w:rsid w:val="003860C6"/>
    <w:rsid w:val="003B0094"/>
    <w:rsid w:val="003B2467"/>
    <w:rsid w:val="003D5C8F"/>
    <w:rsid w:val="00440307"/>
    <w:rsid w:val="00442299"/>
    <w:rsid w:val="004426E7"/>
    <w:rsid w:val="00447F30"/>
    <w:rsid w:val="00470081"/>
    <w:rsid w:val="004731B7"/>
    <w:rsid w:val="00476791"/>
    <w:rsid w:val="004910D5"/>
    <w:rsid w:val="004C0184"/>
    <w:rsid w:val="004C440F"/>
    <w:rsid w:val="004D2E53"/>
    <w:rsid w:val="004D5698"/>
    <w:rsid w:val="004D6095"/>
    <w:rsid w:val="004E44B4"/>
    <w:rsid w:val="0050774C"/>
    <w:rsid w:val="00531BDC"/>
    <w:rsid w:val="0053455A"/>
    <w:rsid w:val="00544692"/>
    <w:rsid w:val="00556204"/>
    <w:rsid w:val="005609DB"/>
    <w:rsid w:val="00561235"/>
    <w:rsid w:val="005624AF"/>
    <w:rsid w:val="00563978"/>
    <w:rsid w:val="0056409F"/>
    <w:rsid w:val="005815D8"/>
    <w:rsid w:val="005828BD"/>
    <w:rsid w:val="00597395"/>
    <w:rsid w:val="005A2406"/>
    <w:rsid w:val="005B47F3"/>
    <w:rsid w:val="005C798A"/>
    <w:rsid w:val="005D4DCB"/>
    <w:rsid w:val="005E6FAE"/>
    <w:rsid w:val="00612D88"/>
    <w:rsid w:val="00635182"/>
    <w:rsid w:val="006362DF"/>
    <w:rsid w:val="006516AB"/>
    <w:rsid w:val="006663E6"/>
    <w:rsid w:val="006736C4"/>
    <w:rsid w:val="00674143"/>
    <w:rsid w:val="0067443C"/>
    <w:rsid w:val="006820A9"/>
    <w:rsid w:val="00683746"/>
    <w:rsid w:val="006A00B1"/>
    <w:rsid w:val="006A1740"/>
    <w:rsid w:val="006A4ECB"/>
    <w:rsid w:val="006C13CB"/>
    <w:rsid w:val="006D5246"/>
    <w:rsid w:val="006E0D26"/>
    <w:rsid w:val="006E2F4C"/>
    <w:rsid w:val="006E6F68"/>
    <w:rsid w:val="006F29A1"/>
    <w:rsid w:val="00712E07"/>
    <w:rsid w:val="007177DB"/>
    <w:rsid w:val="00743F49"/>
    <w:rsid w:val="00745FFC"/>
    <w:rsid w:val="00750D49"/>
    <w:rsid w:val="007644D1"/>
    <w:rsid w:val="00780E88"/>
    <w:rsid w:val="00796190"/>
    <w:rsid w:val="007A404B"/>
    <w:rsid w:val="007D483E"/>
    <w:rsid w:val="007E0993"/>
    <w:rsid w:val="007E7788"/>
    <w:rsid w:val="007F7D1E"/>
    <w:rsid w:val="00837333"/>
    <w:rsid w:val="008408C1"/>
    <w:rsid w:val="008414A6"/>
    <w:rsid w:val="00850A4F"/>
    <w:rsid w:val="00855486"/>
    <w:rsid w:val="00886F87"/>
    <w:rsid w:val="00897245"/>
    <w:rsid w:val="008D08A0"/>
    <w:rsid w:val="008D72C9"/>
    <w:rsid w:val="00905F8D"/>
    <w:rsid w:val="009338F0"/>
    <w:rsid w:val="00970941"/>
    <w:rsid w:val="0098455B"/>
    <w:rsid w:val="0099322E"/>
    <w:rsid w:val="00996BD1"/>
    <w:rsid w:val="009A4403"/>
    <w:rsid w:val="009A4879"/>
    <w:rsid w:val="009A6F6D"/>
    <w:rsid w:val="009C0456"/>
    <w:rsid w:val="009E0540"/>
    <w:rsid w:val="009E4076"/>
    <w:rsid w:val="009E466A"/>
    <w:rsid w:val="009E4D05"/>
    <w:rsid w:val="009F34BF"/>
    <w:rsid w:val="00A03364"/>
    <w:rsid w:val="00A071E6"/>
    <w:rsid w:val="00A12CA5"/>
    <w:rsid w:val="00A222E3"/>
    <w:rsid w:val="00A5227F"/>
    <w:rsid w:val="00A64A01"/>
    <w:rsid w:val="00A665B8"/>
    <w:rsid w:val="00A71200"/>
    <w:rsid w:val="00A716B0"/>
    <w:rsid w:val="00AA39E9"/>
    <w:rsid w:val="00AA6B35"/>
    <w:rsid w:val="00AB38CB"/>
    <w:rsid w:val="00AC2090"/>
    <w:rsid w:val="00AC28DC"/>
    <w:rsid w:val="00AE2F29"/>
    <w:rsid w:val="00AF1007"/>
    <w:rsid w:val="00AF1D8F"/>
    <w:rsid w:val="00AF7570"/>
    <w:rsid w:val="00B00A8F"/>
    <w:rsid w:val="00B156EC"/>
    <w:rsid w:val="00B35F91"/>
    <w:rsid w:val="00B36D50"/>
    <w:rsid w:val="00B47484"/>
    <w:rsid w:val="00B6014C"/>
    <w:rsid w:val="00B73DAE"/>
    <w:rsid w:val="00B92CEC"/>
    <w:rsid w:val="00B94382"/>
    <w:rsid w:val="00BE2EC8"/>
    <w:rsid w:val="00BE2FF4"/>
    <w:rsid w:val="00BE3504"/>
    <w:rsid w:val="00BF0329"/>
    <w:rsid w:val="00C34C89"/>
    <w:rsid w:val="00C57121"/>
    <w:rsid w:val="00C64580"/>
    <w:rsid w:val="00C91854"/>
    <w:rsid w:val="00CA338C"/>
    <w:rsid w:val="00CA5236"/>
    <w:rsid w:val="00CB7679"/>
    <w:rsid w:val="00CC125E"/>
    <w:rsid w:val="00CD7E18"/>
    <w:rsid w:val="00CF47C6"/>
    <w:rsid w:val="00D10B5B"/>
    <w:rsid w:val="00D22661"/>
    <w:rsid w:val="00D241B7"/>
    <w:rsid w:val="00D35798"/>
    <w:rsid w:val="00D40F08"/>
    <w:rsid w:val="00D551CB"/>
    <w:rsid w:val="00D674C0"/>
    <w:rsid w:val="00D71C5F"/>
    <w:rsid w:val="00D72DF3"/>
    <w:rsid w:val="00D74479"/>
    <w:rsid w:val="00D802B5"/>
    <w:rsid w:val="00D832F4"/>
    <w:rsid w:val="00D83596"/>
    <w:rsid w:val="00DA5F6F"/>
    <w:rsid w:val="00DA6C99"/>
    <w:rsid w:val="00DC5B84"/>
    <w:rsid w:val="00DC6C1E"/>
    <w:rsid w:val="00DD3722"/>
    <w:rsid w:val="00DF59AB"/>
    <w:rsid w:val="00E0662D"/>
    <w:rsid w:val="00E1224E"/>
    <w:rsid w:val="00E171B1"/>
    <w:rsid w:val="00E32FA9"/>
    <w:rsid w:val="00E36109"/>
    <w:rsid w:val="00E37C3C"/>
    <w:rsid w:val="00E50050"/>
    <w:rsid w:val="00E7540A"/>
    <w:rsid w:val="00E931DD"/>
    <w:rsid w:val="00E93DD6"/>
    <w:rsid w:val="00EA4626"/>
    <w:rsid w:val="00EE4EFC"/>
    <w:rsid w:val="00F078EB"/>
    <w:rsid w:val="00F26268"/>
    <w:rsid w:val="00F2722A"/>
    <w:rsid w:val="00F33899"/>
    <w:rsid w:val="00F5229A"/>
    <w:rsid w:val="00F64F2A"/>
    <w:rsid w:val="00F67DC1"/>
    <w:rsid w:val="00F84B12"/>
    <w:rsid w:val="00FB74F0"/>
    <w:rsid w:val="00FD2004"/>
    <w:rsid w:val="00FD3D4D"/>
    <w:rsid w:val="00FD568A"/>
    <w:rsid w:val="00FE1CFB"/>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3BB"/>
  <w15:docId w15:val="{39A3FF8D-9F11-4739-896A-714F6661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table" w:styleId="TableGrid">
    <w:name w:val="Table Grid"/>
    <w:basedOn w:val="TableNormal"/>
    <w:uiPriority w:val="59"/>
    <w:unhideWhenUsed/>
    <w:rsid w:val="00AA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08"/>
    <w:rPr>
      <w:rFonts w:ascii="Segoe UI" w:hAnsi="Segoe UI" w:cs="Segoe UI"/>
      <w:sz w:val="18"/>
      <w:szCs w:val="18"/>
    </w:rPr>
  </w:style>
  <w:style w:type="paragraph" w:styleId="Header">
    <w:name w:val="header"/>
    <w:basedOn w:val="Normal"/>
    <w:link w:val="HeaderChar"/>
    <w:uiPriority w:val="99"/>
    <w:unhideWhenUsed/>
    <w:rsid w:val="00EA4626"/>
    <w:pPr>
      <w:tabs>
        <w:tab w:val="center" w:pos="4513"/>
        <w:tab w:val="right" w:pos="9026"/>
      </w:tabs>
    </w:pPr>
  </w:style>
  <w:style w:type="character" w:customStyle="1" w:styleId="HeaderChar">
    <w:name w:val="Header Char"/>
    <w:basedOn w:val="DefaultParagraphFont"/>
    <w:link w:val="Header"/>
    <w:uiPriority w:val="99"/>
    <w:rsid w:val="00EA4626"/>
    <w:rPr>
      <w:sz w:val="24"/>
      <w:szCs w:val="24"/>
    </w:rPr>
  </w:style>
  <w:style w:type="paragraph" w:styleId="Footer">
    <w:name w:val="footer"/>
    <w:basedOn w:val="Normal"/>
    <w:link w:val="FooterChar"/>
    <w:uiPriority w:val="99"/>
    <w:unhideWhenUsed/>
    <w:rsid w:val="00EA4626"/>
    <w:pPr>
      <w:tabs>
        <w:tab w:val="center" w:pos="4513"/>
        <w:tab w:val="right" w:pos="9026"/>
      </w:tabs>
    </w:pPr>
  </w:style>
  <w:style w:type="character" w:customStyle="1" w:styleId="FooterChar">
    <w:name w:val="Footer Char"/>
    <w:basedOn w:val="DefaultParagraphFont"/>
    <w:link w:val="Footer"/>
    <w:uiPriority w:val="99"/>
    <w:rsid w:val="00EA4626"/>
    <w:rPr>
      <w:sz w:val="24"/>
      <w:szCs w:val="24"/>
    </w:rPr>
  </w:style>
  <w:style w:type="table" w:customStyle="1" w:styleId="TableGrid1">
    <w:name w:val="Table Grid1"/>
    <w:basedOn w:val="TableNormal"/>
    <w:next w:val="TableGrid"/>
    <w:uiPriority w:val="59"/>
    <w:rsid w:val="008408C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dc:creator>
  <cp:lastModifiedBy>Paul Westley</cp:lastModifiedBy>
  <cp:revision>13</cp:revision>
  <cp:lastPrinted>2019-02-12T09:00:00Z</cp:lastPrinted>
  <dcterms:created xsi:type="dcterms:W3CDTF">2019-02-12T08:54:00Z</dcterms:created>
  <dcterms:modified xsi:type="dcterms:W3CDTF">2019-02-22T15:52:00Z</dcterms:modified>
</cp:coreProperties>
</file>