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47" w:rsidRPr="00CC0C1E" w:rsidRDefault="00EF5FBA" w:rsidP="004A4A0D">
      <w:pPr>
        <w:pStyle w:val="Name"/>
        <w:jc w:val="center"/>
      </w:pPr>
      <w:bookmarkStart w:id="0" w:name="_GoBack"/>
      <w:bookmarkEnd w:id="0"/>
      <w:r>
        <w:t>St Luke’s Primary Care Centre – Patient Participation Group</w:t>
      </w:r>
    </w:p>
    <w:p w:rsidR="00810747" w:rsidRPr="003758C8" w:rsidRDefault="002A682F" w:rsidP="003758C8">
      <w:pPr>
        <w:pStyle w:val="Title"/>
      </w:pPr>
      <w:r>
        <w:t>Meeting</w:t>
      </w:r>
      <w:r w:rsidR="002D0E44">
        <w:t xml:space="preserve"> Minutes</w:t>
      </w:r>
    </w:p>
    <w:sdt>
      <w:sdtPr>
        <w:alias w:val="Date"/>
        <w:tag w:val="Date"/>
        <w:id w:val="83643536"/>
        <w:placeholder>
          <w:docPart w:val="49E72C9A957C40FA8940A340220E7710"/>
        </w:placeholder>
        <w:date w:fullDate="2016-04-20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10747" w:rsidRPr="003758C8" w:rsidRDefault="00801C87" w:rsidP="003758C8">
          <w:pPr>
            <w:pStyle w:val="Heading1"/>
          </w:pPr>
          <w:r>
            <w:t>April 20, 2016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8144"/>
      </w:tblGrid>
      <w:tr w:rsidR="008723BB" w:rsidTr="00B745B4">
        <w:tc>
          <w:tcPr>
            <w:tcW w:w="2656" w:type="dxa"/>
          </w:tcPr>
          <w:p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8144" w:type="dxa"/>
          </w:tcPr>
          <w:p w:rsidR="00B2783F" w:rsidRPr="008723BB" w:rsidRDefault="002D0E44" w:rsidP="00F76994">
            <w:r>
              <w:t>Moira Chapman</w:t>
            </w:r>
            <w:r w:rsidR="00F76994">
              <w:t xml:space="preserve"> (Chair),</w:t>
            </w:r>
            <w:r w:rsidR="00B2783F">
              <w:t xml:space="preserve"> </w:t>
            </w:r>
            <w:r w:rsidR="000F2290">
              <w:t>Ch</w:t>
            </w:r>
            <w:r w:rsidR="00191487">
              <w:t>r</w:t>
            </w:r>
            <w:r w:rsidR="00801C87">
              <w:t xml:space="preserve">istine Churchman </w:t>
            </w:r>
            <w:r w:rsidR="00B2783F">
              <w:t>,</w:t>
            </w:r>
            <w:r w:rsidR="00801C87">
              <w:t>Ray Chapman, Tom Tarry, Alison Pound (Practice), Geoffrey Beedell</w:t>
            </w:r>
          </w:p>
        </w:tc>
      </w:tr>
      <w:tr w:rsidR="008723BB" w:rsidTr="00B745B4">
        <w:tc>
          <w:tcPr>
            <w:tcW w:w="2656" w:type="dxa"/>
            <w:tcBorders>
              <w:bottom w:val="single" w:sz="4" w:space="0" w:color="auto"/>
            </w:tcBorders>
          </w:tcPr>
          <w:p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8723BB" w:rsidRDefault="008723BB" w:rsidP="008723BB"/>
        </w:tc>
      </w:tr>
    </w:tbl>
    <w:p w:rsidR="007A45D3" w:rsidRDefault="007A45D3" w:rsidP="007A45D3">
      <w:pPr>
        <w:pStyle w:val="ListParagraph"/>
        <w:ind w:left="1080"/>
      </w:pPr>
    </w:p>
    <w:p w:rsidR="007A45D3" w:rsidRDefault="00B745B4" w:rsidP="00B745B4">
      <w:pPr>
        <w:pStyle w:val="ListParagraph"/>
        <w:numPr>
          <w:ilvl w:val="0"/>
          <w:numId w:val="14"/>
        </w:numPr>
        <w:spacing w:line="240" w:lineRule="auto"/>
      </w:pPr>
      <w:r>
        <w:t>Apologies</w:t>
      </w:r>
      <w:r w:rsidR="00F76994">
        <w:t xml:space="preserve"> &amp; Welcome</w:t>
      </w:r>
    </w:p>
    <w:p w:rsidR="00B745B4" w:rsidRDefault="00B745B4" w:rsidP="00B745B4">
      <w:pPr>
        <w:spacing w:line="240" w:lineRule="auto"/>
      </w:pPr>
    </w:p>
    <w:p w:rsidR="00F76994" w:rsidRDefault="00801C87" w:rsidP="000F2290">
      <w:pPr>
        <w:spacing w:line="240" w:lineRule="auto"/>
        <w:ind w:firstLine="720"/>
      </w:pPr>
      <w:r>
        <w:t>Apologies received from Jane Other, Kath Bottwood, Alan Bottwood, Wendy Abel, Lita Herbert</w:t>
      </w:r>
      <w:r w:rsidR="000223CB">
        <w:t>, Dr Clancey</w:t>
      </w:r>
    </w:p>
    <w:p w:rsidR="00F76994" w:rsidRDefault="00F76994" w:rsidP="00F76994">
      <w:pPr>
        <w:spacing w:line="240" w:lineRule="auto"/>
        <w:ind w:left="360" w:firstLine="720"/>
      </w:pPr>
    </w:p>
    <w:p w:rsidR="00AC4AC6" w:rsidRDefault="00F76994" w:rsidP="00AC4AC6">
      <w:pPr>
        <w:pStyle w:val="ListParagraph"/>
        <w:numPr>
          <w:ilvl w:val="0"/>
          <w:numId w:val="14"/>
        </w:numPr>
      </w:pPr>
      <w:r>
        <w:t xml:space="preserve">Minutes – </w:t>
      </w:r>
      <w:r w:rsidR="00801C87">
        <w:t>15</w:t>
      </w:r>
      <w:r w:rsidR="00801C87" w:rsidRPr="00801C87">
        <w:rPr>
          <w:vertAlign w:val="superscript"/>
        </w:rPr>
        <w:t>th</w:t>
      </w:r>
      <w:r w:rsidR="00801C87">
        <w:t xml:space="preserve"> March, 2016 </w:t>
      </w:r>
    </w:p>
    <w:p w:rsidR="00F76994" w:rsidRDefault="00F76994" w:rsidP="00F76994"/>
    <w:p w:rsidR="00F76994" w:rsidRDefault="00F76994" w:rsidP="00F76994">
      <w:pPr>
        <w:ind w:left="720"/>
      </w:pPr>
      <w:r>
        <w:t>Agreed</w:t>
      </w:r>
    </w:p>
    <w:p w:rsidR="00F76994" w:rsidRDefault="00F76994" w:rsidP="00F76994">
      <w:pPr>
        <w:ind w:left="720"/>
      </w:pPr>
    </w:p>
    <w:p w:rsidR="00550CEA" w:rsidRDefault="00801C87" w:rsidP="00801C87">
      <w:pPr>
        <w:pStyle w:val="ListParagraph"/>
        <w:numPr>
          <w:ilvl w:val="0"/>
          <w:numId w:val="14"/>
        </w:numPr>
      </w:pPr>
      <w:r>
        <w:t>Ideas for Next Information Event</w:t>
      </w:r>
    </w:p>
    <w:p w:rsidR="00801C87" w:rsidRDefault="00801C87" w:rsidP="00801C87">
      <w:pPr>
        <w:pStyle w:val="ListParagraph"/>
        <w:rPr>
          <w:u w:val="single"/>
        </w:rPr>
      </w:pPr>
    </w:p>
    <w:p w:rsidR="00801C87" w:rsidRDefault="00801C87" w:rsidP="00801C87">
      <w:pPr>
        <w:pStyle w:val="ListParagraph"/>
      </w:pPr>
      <w:r>
        <w:t>JO has forwarded a link for Volunteer Car Share Scheme to MC</w:t>
      </w:r>
    </w:p>
    <w:p w:rsidR="00801C87" w:rsidRDefault="00801C87" w:rsidP="00801C87">
      <w:pPr>
        <w:pStyle w:val="ListParagraph"/>
      </w:pPr>
      <w:r>
        <w:t>MC has contacted both Duston Free Paper &amp; Northampton Life (No reply) to publicize</w:t>
      </w:r>
      <w:r w:rsidR="000B515B">
        <w:t xml:space="preserve"> PPG.</w:t>
      </w:r>
    </w:p>
    <w:p w:rsidR="000B515B" w:rsidRDefault="000B515B" w:rsidP="000B515B"/>
    <w:p w:rsidR="000B515B" w:rsidRDefault="000B515B" w:rsidP="00801C87">
      <w:pPr>
        <w:pStyle w:val="ListParagraph"/>
      </w:pPr>
      <w:r>
        <w:t>AP advised that she had been to see well-being team – Living with Anxiety. Generic presentation + Leaflets – Speaker (Nayla) only available on a Wednesday</w:t>
      </w:r>
    </w:p>
    <w:p w:rsidR="000B515B" w:rsidRDefault="000B515B" w:rsidP="00801C87">
      <w:pPr>
        <w:pStyle w:val="ListParagraph"/>
      </w:pPr>
    </w:p>
    <w:p w:rsidR="000B515B" w:rsidRDefault="000B515B" w:rsidP="00801C87">
      <w:pPr>
        <w:pStyle w:val="ListParagraph"/>
      </w:pPr>
      <w:r>
        <w:t xml:space="preserve">CC raised the possibility of inviting Relate to Bereavement </w:t>
      </w:r>
      <w:r w:rsidR="003E1574">
        <w:t>Counseling</w:t>
      </w:r>
    </w:p>
    <w:p w:rsidR="000B515B" w:rsidRDefault="000B515B" w:rsidP="00801C87">
      <w:pPr>
        <w:pStyle w:val="ListParagraph"/>
      </w:pPr>
    </w:p>
    <w:p w:rsidR="000B515B" w:rsidRDefault="000B515B" w:rsidP="00801C87">
      <w:pPr>
        <w:pStyle w:val="ListParagraph"/>
      </w:pPr>
      <w:r>
        <w:t xml:space="preserve">MC </w:t>
      </w:r>
      <w:r w:rsidR="003010A6">
        <w:t xml:space="preserve">advised that a previous PPG member - Katie </w:t>
      </w:r>
      <w:r w:rsidR="00CC799A">
        <w:t>– had volunteered to discuss Mental Healt</w:t>
      </w:r>
      <w:r w:rsidR="000223CB">
        <w:t>h</w:t>
      </w:r>
    </w:p>
    <w:p w:rsidR="000223CB" w:rsidRDefault="000223CB" w:rsidP="00801C87">
      <w:pPr>
        <w:pStyle w:val="ListParagraph"/>
      </w:pPr>
    </w:p>
    <w:p w:rsidR="000223CB" w:rsidRPr="000223CB" w:rsidRDefault="000223CB" w:rsidP="00801C87">
      <w:pPr>
        <w:pStyle w:val="ListParagraph"/>
        <w:rPr>
          <w:b/>
        </w:rPr>
      </w:pPr>
      <w:r w:rsidRPr="000223CB">
        <w:rPr>
          <w:b/>
        </w:rPr>
        <w:t>Agreed to progress with Living with Anxiety</w:t>
      </w:r>
    </w:p>
    <w:p w:rsidR="00801C87" w:rsidRDefault="00801C87" w:rsidP="00801C87">
      <w:pPr>
        <w:pStyle w:val="ListParagraph"/>
        <w:rPr>
          <w:u w:val="single"/>
        </w:rPr>
      </w:pPr>
    </w:p>
    <w:p w:rsidR="00550CEA" w:rsidRPr="00801C87" w:rsidRDefault="00550CEA" w:rsidP="00801C87">
      <w:pPr>
        <w:pStyle w:val="ListParagraph"/>
      </w:pPr>
      <w:r w:rsidRPr="00801C87">
        <w:rPr>
          <w:u w:val="single"/>
        </w:rPr>
        <w:t>Actions Arising</w:t>
      </w:r>
    </w:p>
    <w:p w:rsidR="00550CEA" w:rsidRDefault="00550CEA" w:rsidP="00550CEA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25"/>
        <w:gridCol w:w="2835"/>
        <w:gridCol w:w="1836"/>
      </w:tblGrid>
      <w:tr w:rsidR="00550CEA" w:rsidTr="00274A35">
        <w:trPr>
          <w:trHeight w:val="70"/>
        </w:trPr>
        <w:tc>
          <w:tcPr>
            <w:tcW w:w="5625" w:type="dxa"/>
          </w:tcPr>
          <w:p w:rsidR="00550CEA" w:rsidRDefault="00550CEA" w:rsidP="00274A35">
            <w:pPr>
              <w:jc w:val="center"/>
            </w:pPr>
            <w:r>
              <w:t>Action</w:t>
            </w:r>
          </w:p>
        </w:tc>
        <w:tc>
          <w:tcPr>
            <w:tcW w:w="2835" w:type="dxa"/>
          </w:tcPr>
          <w:p w:rsidR="00550CEA" w:rsidRDefault="00550CEA" w:rsidP="00274A35">
            <w:pPr>
              <w:jc w:val="center"/>
            </w:pPr>
            <w:r>
              <w:t>By Whom</w:t>
            </w:r>
          </w:p>
        </w:tc>
        <w:tc>
          <w:tcPr>
            <w:tcW w:w="1836" w:type="dxa"/>
          </w:tcPr>
          <w:p w:rsidR="00550CEA" w:rsidRDefault="00550CEA" w:rsidP="00274A35">
            <w:pPr>
              <w:jc w:val="center"/>
            </w:pPr>
            <w:r>
              <w:t>When</w:t>
            </w:r>
          </w:p>
        </w:tc>
      </w:tr>
      <w:tr w:rsidR="00550CEA" w:rsidTr="00274A35">
        <w:trPr>
          <w:trHeight w:val="70"/>
        </w:trPr>
        <w:tc>
          <w:tcPr>
            <w:tcW w:w="5625" w:type="dxa"/>
          </w:tcPr>
          <w:p w:rsidR="00550CEA" w:rsidRDefault="00801C87" w:rsidP="00274A35">
            <w:r>
              <w:t>270 word article + photograph to be sent to Duston Free Paper</w:t>
            </w:r>
            <w:r w:rsidR="00550CEA">
              <w:t>.</w:t>
            </w:r>
          </w:p>
        </w:tc>
        <w:tc>
          <w:tcPr>
            <w:tcW w:w="2835" w:type="dxa"/>
            <w:vAlign w:val="center"/>
          </w:tcPr>
          <w:p w:rsidR="00550CEA" w:rsidRDefault="00801C87" w:rsidP="00274A35">
            <w:pPr>
              <w:jc w:val="center"/>
            </w:pPr>
            <w:r>
              <w:t>MC</w:t>
            </w:r>
          </w:p>
        </w:tc>
        <w:tc>
          <w:tcPr>
            <w:tcW w:w="1836" w:type="dxa"/>
            <w:vAlign w:val="center"/>
          </w:tcPr>
          <w:p w:rsidR="00550CEA" w:rsidRDefault="000B515B" w:rsidP="00274A35">
            <w:pPr>
              <w:jc w:val="center"/>
            </w:pPr>
            <w:r>
              <w:t>01/05/16</w:t>
            </w:r>
          </w:p>
        </w:tc>
      </w:tr>
    </w:tbl>
    <w:p w:rsidR="00EF5FBA" w:rsidRDefault="00745460" w:rsidP="00745460">
      <w:pPr>
        <w:tabs>
          <w:tab w:val="left" w:pos="9420"/>
        </w:tabs>
      </w:pPr>
      <w:r>
        <w:tab/>
      </w:r>
    </w:p>
    <w:p w:rsidR="0021648D" w:rsidRDefault="0021648D" w:rsidP="00C21D39">
      <w:pPr>
        <w:spacing w:line="240" w:lineRule="auto"/>
      </w:pPr>
    </w:p>
    <w:p w:rsidR="00EF5FBA" w:rsidRDefault="00CC799A" w:rsidP="00EF5FBA">
      <w:pPr>
        <w:pStyle w:val="ListParagraph"/>
        <w:numPr>
          <w:ilvl w:val="0"/>
          <w:numId w:val="14"/>
        </w:numPr>
      </w:pPr>
      <w:r>
        <w:t>Possible Dates &amp; Times</w:t>
      </w:r>
    </w:p>
    <w:p w:rsidR="00913528" w:rsidRDefault="00913528" w:rsidP="00913528">
      <w:pPr>
        <w:pStyle w:val="ListParagraph"/>
      </w:pPr>
    </w:p>
    <w:p w:rsidR="000223CB" w:rsidRDefault="000223CB" w:rsidP="000223CB">
      <w:pPr>
        <w:pStyle w:val="ListParagraph"/>
        <w:jc w:val="both"/>
      </w:pPr>
      <w:r>
        <w:t>Dates of either 8</w:t>
      </w:r>
      <w:r w:rsidRPr="000223CB">
        <w:rPr>
          <w:vertAlign w:val="superscript"/>
        </w:rPr>
        <w:t>th</w:t>
      </w:r>
      <w:r>
        <w:t xml:space="preserve"> June or 13</w:t>
      </w:r>
      <w:r w:rsidRPr="000223CB">
        <w:rPr>
          <w:vertAlign w:val="superscript"/>
        </w:rPr>
        <w:t>th</w:t>
      </w:r>
      <w:r>
        <w:t xml:space="preserve"> July proposed – Wednesdays – with a late afternoon start time</w:t>
      </w:r>
    </w:p>
    <w:p w:rsidR="00690D39" w:rsidRDefault="00690D39" w:rsidP="000223CB"/>
    <w:p w:rsidR="00690D39" w:rsidRDefault="00690D39" w:rsidP="00690D39">
      <w:pPr>
        <w:ind w:left="720"/>
        <w:rPr>
          <w:u w:val="single"/>
        </w:rPr>
      </w:pPr>
      <w:r w:rsidRPr="000E2461">
        <w:rPr>
          <w:u w:val="single"/>
        </w:rPr>
        <w:t>Actions Arising</w:t>
      </w:r>
    </w:p>
    <w:p w:rsidR="00690D39" w:rsidRDefault="00690D39" w:rsidP="00690D39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25"/>
        <w:gridCol w:w="2835"/>
        <w:gridCol w:w="1836"/>
      </w:tblGrid>
      <w:tr w:rsidR="00690D39" w:rsidTr="000E2461">
        <w:trPr>
          <w:trHeight w:val="70"/>
        </w:trPr>
        <w:tc>
          <w:tcPr>
            <w:tcW w:w="5625" w:type="dxa"/>
          </w:tcPr>
          <w:p w:rsidR="00690D39" w:rsidRDefault="000E2461" w:rsidP="000E2461">
            <w:pPr>
              <w:jc w:val="center"/>
            </w:pPr>
            <w:r>
              <w:t>Action</w:t>
            </w:r>
          </w:p>
        </w:tc>
        <w:tc>
          <w:tcPr>
            <w:tcW w:w="2835" w:type="dxa"/>
          </w:tcPr>
          <w:p w:rsidR="00690D39" w:rsidRDefault="000E2461" w:rsidP="000E2461">
            <w:pPr>
              <w:jc w:val="center"/>
            </w:pPr>
            <w:r>
              <w:t>By Whom</w:t>
            </w:r>
          </w:p>
        </w:tc>
        <w:tc>
          <w:tcPr>
            <w:tcW w:w="1836" w:type="dxa"/>
          </w:tcPr>
          <w:p w:rsidR="000E2461" w:rsidRDefault="000E2461" w:rsidP="000E2461">
            <w:pPr>
              <w:jc w:val="center"/>
            </w:pPr>
            <w:r>
              <w:t>When</w:t>
            </w:r>
          </w:p>
        </w:tc>
      </w:tr>
      <w:tr w:rsidR="000E2461" w:rsidTr="000E2461">
        <w:trPr>
          <w:trHeight w:val="70"/>
        </w:trPr>
        <w:tc>
          <w:tcPr>
            <w:tcW w:w="5625" w:type="dxa"/>
          </w:tcPr>
          <w:p w:rsidR="000E2461" w:rsidRDefault="000223CB" w:rsidP="00262930">
            <w:r>
              <w:t>Contact to be made with Nayla so that dialogue can be commenced with MC</w:t>
            </w:r>
          </w:p>
        </w:tc>
        <w:tc>
          <w:tcPr>
            <w:tcW w:w="2835" w:type="dxa"/>
            <w:vAlign w:val="center"/>
          </w:tcPr>
          <w:p w:rsidR="000E2461" w:rsidRDefault="000223CB" w:rsidP="000E2461">
            <w:pPr>
              <w:jc w:val="center"/>
            </w:pPr>
            <w:r>
              <w:t>AP</w:t>
            </w:r>
          </w:p>
        </w:tc>
        <w:tc>
          <w:tcPr>
            <w:tcW w:w="1836" w:type="dxa"/>
            <w:vAlign w:val="center"/>
          </w:tcPr>
          <w:p w:rsidR="000E2461" w:rsidRDefault="000223CB" w:rsidP="000E2461">
            <w:pPr>
              <w:jc w:val="center"/>
            </w:pPr>
            <w:r>
              <w:t>Immediate</w:t>
            </w:r>
          </w:p>
        </w:tc>
      </w:tr>
    </w:tbl>
    <w:p w:rsidR="00690D39" w:rsidRDefault="00690D39" w:rsidP="00262930">
      <w:pPr>
        <w:tabs>
          <w:tab w:val="left" w:pos="5250"/>
        </w:tabs>
      </w:pPr>
    </w:p>
    <w:p w:rsidR="00690D39" w:rsidRDefault="00690D39" w:rsidP="00690D39"/>
    <w:p w:rsidR="00550CEA" w:rsidRDefault="000223CB" w:rsidP="00AA5380">
      <w:pPr>
        <w:pStyle w:val="ListParagraph"/>
        <w:numPr>
          <w:ilvl w:val="0"/>
          <w:numId w:val="14"/>
        </w:numPr>
      </w:pPr>
      <w:r>
        <w:t>Format</w:t>
      </w:r>
    </w:p>
    <w:p w:rsidR="00550CEA" w:rsidRDefault="00550CEA" w:rsidP="00550CEA"/>
    <w:p w:rsidR="00550CEA" w:rsidRDefault="000223CB" w:rsidP="000223CB">
      <w:pPr>
        <w:ind w:left="720"/>
      </w:pPr>
      <w:r>
        <w:t>It was agreed that the format should consist of a Talk, Leaflets and One to Ones.</w:t>
      </w:r>
    </w:p>
    <w:p w:rsidR="000223CB" w:rsidRDefault="000223CB" w:rsidP="000223CB">
      <w:pPr>
        <w:ind w:left="720"/>
      </w:pPr>
      <w:r>
        <w:t>Tea &amp; Coffee to be made available.</w:t>
      </w:r>
    </w:p>
    <w:p w:rsidR="000223CB" w:rsidRDefault="000223CB" w:rsidP="000223CB">
      <w:pPr>
        <w:ind w:left="720"/>
      </w:pPr>
      <w:r>
        <w:t>PPG Table to be set-up</w:t>
      </w:r>
    </w:p>
    <w:p w:rsidR="00D771F1" w:rsidRDefault="00D771F1" w:rsidP="00550CEA"/>
    <w:p w:rsidR="000223CB" w:rsidRDefault="000223CB">
      <w:pPr>
        <w:spacing w:line="240" w:lineRule="auto"/>
      </w:pPr>
      <w:r>
        <w:br w:type="page"/>
      </w:r>
    </w:p>
    <w:p w:rsidR="000F2290" w:rsidRDefault="000223CB" w:rsidP="005A6AD3">
      <w:pPr>
        <w:pStyle w:val="ListParagraph"/>
        <w:numPr>
          <w:ilvl w:val="0"/>
          <w:numId w:val="14"/>
        </w:numPr>
      </w:pPr>
      <w:r>
        <w:lastRenderedPageBreak/>
        <w:t>Form Working Party</w:t>
      </w:r>
    </w:p>
    <w:p w:rsidR="000223CB" w:rsidRDefault="000223CB" w:rsidP="000223CB"/>
    <w:p w:rsidR="00D771F1" w:rsidRDefault="003E1574" w:rsidP="000223CB">
      <w:pPr>
        <w:ind w:left="720"/>
        <w:jc w:val="both"/>
      </w:pPr>
      <w:r>
        <w:t>MC agreed to set-up working party and produce Posters</w:t>
      </w:r>
    </w:p>
    <w:p w:rsidR="003E1574" w:rsidRDefault="003E1574" w:rsidP="000223CB">
      <w:pPr>
        <w:ind w:left="720"/>
        <w:jc w:val="both"/>
      </w:pPr>
      <w:r>
        <w:t>Previous format for an Information Event to be followed</w:t>
      </w:r>
    </w:p>
    <w:p w:rsidR="000223CB" w:rsidRDefault="000223CB" w:rsidP="000223CB">
      <w:pPr>
        <w:ind w:left="720"/>
      </w:pPr>
    </w:p>
    <w:p w:rsidR="000223CB" w:rsidRDefault="000223CB" w:rsidP="000223CB">
      <w:pPr>
        <w:ind w:left="720"/>
      </w:pPr>
    </w:p>
    <w:p w:rsidR="00D771F1" w:rsidRDefault="003E1574" w:rsidP="00D771F1">
      <w:pPr>
        <w:pStyle w:val="ListParagraph"/>
        <w:numPr>
          <w:ilvl w:val="0"/>
          <w:numId w:val="14"/>
        </w:numPr>
      </w:pPr>
      <w:r>
        <w:t>Date for Next Event Meeting</w:t>
      </w:r>
    </w:p>
    <w:p w:rsidR="003E1574" w:rsidRDefault="003E1574" w:rsidP="003E1574"/>
    <w:p w:rsidR="003E1574" w:rsidRDefault="003E1574" w:rsidP="003E1574">
      <w:pPr>
        <w:ind w:left="720"/>
      </w:pPr>
      <w:r>
        <w:t>Date of 8</w:t>
      </w:r>
      <w:r w:rsidRPr="003E1574">
        <w:rPr>
          <w:vertAlign w:val="superscript"/>
        </w:rPr>
        <w:t>th</w:t>
      </w:r>
      <w:r>
        <w:t xml:space="preserve"> June agreed</w:t>
      </w:r>
    </w:p>
    <w:p w:rsidR="00D771F1" w:rsidRDefault="00D771F1" w:rsidP="00D771F1"/>
    <w:p w:rsidR="003E1574" w:rsidRDefault="003E1574" w:rsidP="00D771F1"/>
    <w:p w:rsidR="00AA5380" w:rsidRDefault="00AA5380" w:rsidP="00AA5380">
      <w:pPr>
        <w:pStyle w:val="ListParagraph"/>
        <w:numPr>
          <w:ilvl w:val="0"/>
          <w:numId w:val="14"/>
        </w:numPr>
      </w:pPr>
      <w:r>
        <w:t>Next Meeting</w:t>
      </w:r>
      <w:r w:rsidR="00C21D39">
        <w:t xml:space="preserve"> </w:t>
      </w:r>
    </w:p>
    <w:p w:rsidR="003E1574" w:rsidRDefault="003E1574" w:rsidP="00AA5380">
      <w:pPr>
        <w:ind w:left="720"/>
      </w:pPr>
    </w:p>
    <w:p w:rsidR="00AA5380" w:rsidRPr="00B745B4" w:rsidRDefault="003E1574" w:rsidP="00AA5380">
      <w:pPr>
        <w:ind w:left="720"/>
      </w:pPr>
      <w:r>
        <w:t>21</w:t>
      </w:r>
      <w:r w:rsidRPr="003E1574">
        <w:rPr>
          <w:vertAlign w:val="superscript"/>
        </w:rPr>
        <w:t>st</w:t>
      </w:r>
      <w:r>
        <w:t xml:space="preserve"> June 2016 at 18.15hrs – Subsequently changed to 28</w:t>
      </w:r>
      <w:r w:rsidRPr="003E1574">
        <w:rPr>
          <w:vertAlign w:val="superscript"/>
        </w:rPr>
        <w:t>th</w:t>
      </w:r>
      <w:r>
        <w:t xml:space="preserve"> June</w:t>
      </w:r>
    </w:p>
    <w:sectPr w:rsidR="00AA5380" w:rsidRPr="00B745B4" w:rsidSect="00784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92901"/>
    <w:multiLevelType w:val="hybridMultilevel"/>
    <w:tmpl w:val="47CCE65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5833295"/>
    <w:multiLevelType w:val="hybridMultilevel"/>
    <w:tmpl w:val="DA627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5BD4901"/>
    <w:multiLevelType w:val="hybridMultilevel"/>
    <w:tmpl w:val="DED054E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96C1F02"/>
    <w:multiLevelType w:val="hybridMultilevel"/>
    <w:tmpl w:val="264C90D0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913ED"/>
    <w:multiLevelType w:val="hybridMultilevel"/>
    <w:tmpl w:val="446AFD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C50523"/>
    <w:multiLevelType w:val="hybridMultilevel"/>
    <w:tmpl w:val="72D4C8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5C43ED0"/>
    <w:multiLevelType w:val="hybridMultilevel"/>
    <w:tmpl w:val="98568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83A242B"/>
    <w:multiLevelType w:val="hybridMultilevel"/>
    <w:tmpl w:val="68FCF3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93C4800"/>
    <w:multiLevelType w:val="hybridMultilevel"/>
    <w:tmpl w:val="9822E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110F7E"/>
    <w:multiLevelType w:val="hybridMultilevel"/>
    <w:tmpl w:val="08481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DDF2CAD"/>
    <w:multiLevelType w:val="hybridMultilevel"/>
    <w:tmpl w:val="4FBA2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870065B"/>
    <w:multiLevelType w:val="hybridMultilevel"/>
    <w:tmpl w:val="F3E4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42C89"/>
    <w:multiLevelType w:val="hybridMultilevel"/>
    <w:tmpl w:val="62EE9C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34D49F8"/>
    <w:multiLevelType w:val="hybridMultilevel"/>
    <w:tmpl w:val="82BAC2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7E057FD"/>
    <w:multiLevelType w:val="hybridMultilevel"/>
    <w:tmpl w:val="85C416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B7366D0"/>
    <w:multiLevelType w:val="hybridMultilevel"/>
    <w:tmpl w:val="3F90F3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F5B49D1"/>
    <w:multiLevelType w:val="hybridMultilevel"/>
    <w:tmpl w:val="3DCE93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26726FF"/>
    <w:multiLevelType w:val="hybridMultilevel"/>
    <w:tmpl w:val="98243F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631B6"/>
    <w:multiLevelType w:val="hybridMultilevel"/>
    <w:tmpl w:val="B3B80C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EF0188"/>
    <w:multiLevelType w:val="hybridMultilevel"/>
    <w:tmpl w:val="90E40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A6A46"/>
    <w:multiLevelType w:val="hybridMultilevel"/>
    <w:tmpl w:val="975C5026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5FC6F58"/>
    <w:multiLevelType w:val="hybridMultilevel"/>
    <w:tmpl w:val="68B0A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F27B4"/>
    <w:multiLevelType w:val="hybridMultilevel"/>
    <w:tmpl w:val="A4EEE8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A7564C"/>
    <w:multiLevelType w:val="hybridMultilevel"/>
    <w:tmpl w:val="31700E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EAE0C01"/>
    <w:multiLevelType w:val="hybridMultilevel"/>
    <w:tmpl w:val="FFA608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6A4BB4"/>
    <w:multiLevelType w:val="hybridMultilevel"/>
    <w:tmpl w:val="FA12067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2895C27"/>
    <w:multiLevelType w:val="hybridMultilevel"/>
    <w:tmpl w:val="FFF05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A424E"/>
    <w:multiLevelType w:val="hybridMultilevel"/>
    <w:tmpl w:val="CD5E41A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C56F18"/>
    <w:multiLevelType w:val="hybridMultilevel"/>
    <w:tmpl w:val="C3D692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C73919"/>
    <w:multiLevelType w:val="hybridMultilevel"/>
    <w:tmpl w:val="85B87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657AB7"/>
    <w:multiLevelType w:val="hybridMultilevel"/>
    <w:tmpl w:val="57E41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C06B3"/>
    <w:multiLevelType w:val="hybridMultilevel"/>
    <w:tmpl w:val="F47864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C7A2C"/>
    <w:multiLevelType w:val="hybridMultilevel"/>
    <w:tmpl w:val="85A21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1"/>
  </w:num>
  <w:num w:numId="14">
    <w:abstractNumId w:val="30"/>
  </w:num>
  <w:num w:numId="15">
    <w:abstractNumId w:val="19"/>
  </w:num>
  <w:num w:numId="16">
    <w:abstractNumId w:val="40"/>
  </w:num>
  <w:num w:numId="17">
    <w:abstractNumId w:val="35"/>
  </w:num>
  <w:num w:numId="18">
    <w:abstractNumId w:val="20"/>
  </w:num>
  <w:num w:numId="19">
    <w:abstractNumId w:val="28"/>
  </w:num>
  <w:num w:numId="20">
    <w:abstractNumId w:val="25"/>
  </w:num>
  <w:num w:numId="21">
    <w:abstractNumId w:val="44"/>
  </w:num>
  <w:num w:numId="22">
    <w:abstractNumId w:val="32"/>
  </w:num>
  <w:num w:numId="23">
    <w:abstractNumId w:val="24"/>
  </w:num>
  <w:num w:numId="24">
    <w:abstractNumId w:val="29"/>
  </w:num>
  <w:num w:numId="25">
    <w:abstractNumId w:val="27"/>
  </w:num>
  <w:num w:numId="26">
    <w:abstractNumId w:val="34"/>
  </w:num>
  <w:num w:numId="27">
    <w:abstractNumId w:val="38"/>
  </w:num>
  <w:num w:numId="28">
    <w:abstractNumId w:val="23"/>
  </w:num>
  <w:num w:numId="29">
    <w:abstractNumId w:val="11"/>
  </w:num>
  <w:num w:numId="30">
    <w:abstractNumId w:val="13"/>
  </w:num>
  <w:num w:numId="31">
    <w:abstractNumId w:val="15"/>
  </w:num>
  <w:num w:numId="32">
    <w:abstractNumId w:val="31"/>
  </w:num>
  <w:num w:numId="33">
    <w:abstractNumId w:val="36"/>
  </w:num>
  <w:num w:numId="34">
    <w:abstractNumId w:val="39"/>
  </w:num>
  <w:num w:numId="35">
    <w:abstractNumId w:val="10"/>
  </w:num>
  <w:num w:numId="36">
    <w:abstractNumId w:val="37"/>
  </w:num>
  <w:num w:numId="37">
    <w:abstractNumId w:val="18"/>
  </w:num>
  <w:num w:numId="38">
    <w:abstractNumId w:val="42"/>
  </w:num>
  <w:num w:numId="39">
    <w:abstractNumId w:val="21"/>
  </w:num>
  <w:num w:numId="40">
    <w:abstractNumId w:val="17"/>
  </w:num>
  <w:num w:numId="41">
    <w:abstractNumId w:val="26"/>
  </w:num>
  <w:num w:numId="42">
    <w:abstractNumId w:val="33"/>
  </w:num>
  <w:num w:numId="43">
    <w:abstractNumId w:val="16"/>
  </w:num>
  <w:num w:numId="44">
    <w:abstractNumId w:val="2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7"/>
    <w:rsid w:val="00013DA8"/>
    <w:rsid w:val="000223CB"/>
    <w:rsid w:val="00052F6D"/>
    <w:rsid w:val="00094784"/>
    <w:rsid w:val="000B515B"/>
    <w:rsid w:val="000C7FC8"/>
    <w:rsid w:val="000E2461"/>
    <w:rsid w:val="000E77FA"/>
    <w:rsid w:val="000F2290"/>
    <w:rsid w:val="001566CA"/>
    <w:rsid w:val="00191487"/>
    <w:rsid w:val="001C2352"/>
    <w:rsid w:val="0021648D"/>
    <w:rsid w:val="00216544"/>
    <w:rsid w:val="00216EE7"/>
    <w:rsid w:val="00225AB0"/>
    <w:rsid w:val="00262930"/>
    <w:rsid w:val="002A682F"/>
    <w:rsid w:val="002C3C14"/>
    <w:rsid w:val="002D0E44"/>
    <w:rsid w:val="003010A6"/>
    <w:rsid w:val="003551C4"/>
    <w:rsid w:val="003571DD"/>
    <w:rsid w:val="003758C8"/>
    <w:rsid w:val="00385C84"/>
    <w:rsid w:val="003B7B36"/>
    <w:rsid w:val="003E1574"/>
    <w:rsid w:val="004074A9"/>
    <w:rsid w:val="0042221C"/>
    <w:rsid w:val="004A4A0D"/>
    <w:rsid w:val="004C55B2"/>
    <w:rsid w:val="004D7308"/>
    <w:rsid w:val="004F46C1"/>
    <w:rsid w:val="00550CEA"/>
    <w:rsid w:val="005813A1"/>
    <w:rsid w:val="00582396"/>
    <w:rsid w:val="005951B1"/>
    <w:rsid w:val="005A6AD3"/>
    <w:rsid w:val="005F5869"/>
    <w:rsid w:val="00643EEE"/>
    <w:rsid w:val="00655900"/>
    <w:rsid w:val="00682C40"/>
    <w:rsid w:val="00690D39"/>
    <w:rsid w:val="006930D1"/>
    <w:rsid w:val="006A7D33"/>
    <w:rsid w:val="00737E88"/>
    <w:rsid w:val="00745460"/>
    <w:rsid w:val="00746AAC"/>
    <w:rsid w:val="007847FE"/>
    <w:rsid w:val="007A45D3"/>
    <w:rsid w:val="007B5518"/>
    <w:rsid w:val="007D3037"/>
    <w:rsid w:val="00801C87"/>
    <w:rsid w:val="00810747"/>
    <w:rsid w:val="008723BB"/>
    <w:rsid w:val="00891A63"/>
    <w:rsid w:val="008E6332"/>
    <w:rsid w:val="00913528"/>
    <w:rsid w:val="00960D04"/>
    <w:rsid w:val="009B20DE"/>
    <w:rsid w:val="009B5B69"/>
    <w:rsid w:val="009D306F"/>
    <w:rsid w:val="00A662F3"/>
    <w:rsid w:val="00AA3FCC"/>
    <w:rsid w:val="00AA5380"/>
    <w:rsid w:val="00AC4AC6"/>
    <w:rsid w:val="00B2783F"/>
    <w:rsid w:val="00B745B4"/>
    <w:rsid w:val="00BD03C8"/>
    <w:rsid w:val="00BE4B6F"/>
    <w:rsid w:val="00C21D39"/>
    <w:rsid w:val="00C254E1"/>
    <w:rsid w:val="00C37D28"/>
    <w:rsid w:val="00C4172D"/>
    <w:rsid w:val="00C61AD6"/>
    <w:rsid w:val="00CC0C1E"/>
    <w:rsid w:val="00CC799A"/>
    <w:rsid w:val="00CE77E3"/>
    <w:rsid w:val="00D17543"/>
    <w:rsid w:val="00D26544"/>
    <w:rsid w:val="00D477C6"/>
    <w:rsid w:val="00D63B13"/>
    <w:rsid w:val="00D771F1"/>
    <w:rsid w:val="00DD4A40"/>
    <w:rsid w:val="00DF5B7E"/>
    <w:rsid w:val="00E04703"/>
    <w:rsid w:val="00E127A3"/>
    <w:rsid w:val="00E477E3"/>
    <w:rsid w:val="00EF5FBA"/>
    <w:rsid w:val="00F03C81"/>
    <w:rsid w:val="00F552A9"/>
    <w:rsid w:val="00F663B0"/>
    <w:rsid w:val="00F71691"/>
    <w:rsid w:val="00F76994"/>
    <w:rsid w:val="00F85C99"/>
    <w:rsid w:val="00FB4B60"/>
    <w:rsid w:val="00FC37A9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Ptemplates\MS_In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E72C9A957C40FA8940A340220E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6E3C-D920-4E3C-9CAC-67236E49EEE8}"/>
      </w:docPartPr>
      <w:docPartBody>
        <w:p w:rsidR="004911C0" w:rsidRDefault="004911C0">
          <w:pPr>
            <w:pStyle w:val="49E72C9A957C40FA8940A340220E7710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0"/>
    <w:rsid w:val="000F4E6C"/>
    <w:rsid w:val="00283682"/>
    <w:rsid w:val="003864A3"/>
    <w:rsid w:val="00461A53"/>
    <w:rsid w:val="004911C0"/>
    <w:rsid w:val="005A72A8"/>
    <w:rsid w:val="006832C7"/>
    <w:rsid w:val="00715E85"/>
    <w:rsid w:val="0094449C"/>
    <w:rsid w:val="00A52179"/>
    <w:rsid w:val="00AD39DF"/>
    <w:rsid w:val="00BC79C5"/>
    <w:rsid w:val="00C4119A"/>
    <w:rsid w:val="00CD36C0"/>
    <w:rsid w:val="00D403EA"/>
    <w:rsid w:val="00D86CFD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</Template>
  <TotalTime>0</TotalTime>
  <Pages>2</Pages>
  <Words>281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WSP Group Plc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Geoffrey Beedell</dc:creator>
  <cp:lastModifiedBy>Mini Scott</cp:lastModifiedBy>
  <cp:revision>2</cp:revision>
  <cp:lastPrinted>2016-01-12T16:41:00Z</cp:lastPrinted>
  <dcterms:created xsi:type="dcterms:W3CDTF">2016-09-14T09:06:00Z</dcterms:created>
  <dcterms:modified xsi:type="dcterms:W3CDTF">2016-09-14T09:06:00Z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